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30083" w14:textId="03F80D5F" w:rsidR="00435468" w:rsidRPr="00772C5F" w:rsidRDefault="00D608AB" w:rsidP="00772C5F">
      <w:pPr>
        <w:jc w:val="both"/>
        <w:rPr>
          <w:rFonts w:ascii="Verdana" w:hAnsi="Verdana"/>
          <w:b/>
          <w:bCs/>
          <w:sz w:val="24"/>
          <w:szCs w:val="24"/>
          <w:lang w:val="it-IT"/>
        </w:rPr>
      </w:pPr>
      <w:r w:rsidRPr="00772C5F">
        <w:rPr>
          <w:rFonts w:ascii="Verdana" w:hAnsi="Verdana"/>
          <w:b/>
          <w:bCs/>
          <w:sz w:val="24"/>
          <w:szCs w:val="24"/>
          <w:lang w:val="it-IT"/>
        </w:rPr>
        <w:t>ANGAJAMENT</w:t>
      </w:r>
      <w:r w:rsidR="00435468" w:rsidRPr="00772C5F">
        <w:rPr>
          <w:rFonts w:ascii="Verdana" w:hAnsi="Verdana"/>
          <w:b/>
          <w:bCs/>
          <w:sz w:val="24"/>
          <w:szCs w:val="24"/>
          <w:lang w:val="it-IT"/>
        </w:rPr>
        <w:t xml:space="preserve"> DE CONFIDENȚIALITATE</w:t>
      </w:r>
    </w:p>
    <w:p w14:paraId="0897AFF5" w14:textId="77777777" w:rsidR="00435468" w:rsidRPr="00772C5F" w:rsidRDefault="00435468" w:rsidP="00772C5F">
      <w:pPr>
        <w:jc w:val="both"/>
        <w:rPr>
          <w:rFonts w:ascii="Verdana" w:hAnsi="Verdana"/>
          <w:sz w:val="24"/>
          <w:szCs w:val="24"/>
          <w:lang w:val="it-IT"/>
        </w:rPr>
      </w:pPr>
      <w:r w:rsidRPr="00772C5F">
        <w:rPr>
          <w:rFonts w:ascii="Verdana" w:hAnsi="Verdana"/>
          <w:b/>
          <w:bCs/>
          <w:sz w:val="24"/>
          <w:szCs w:val="24"/>
          <w:lang w:val="it-IT"/>
        </w:rPr>
        <w:t>NR. ______ / ____________</w:t>
      </w:r>
    </w:p>
    <w:p w14:paraId="3E4601FA" w14:textId="77777777" w:rsidR="00435468" w:rsidRPr="00772C5F" w:rsidRDefault="00435468" w:rsidP="00772C5F">
      <w:pPr>
        <w:jc w:val="both"/>
        <w:rPr>
          <w:rFonts w:ascii="Verdana" w:hAnsi="Verdana"/>
          <w:sz w:val="24"/>
          <w:szCs w:val="24"/>
          <w:lang w:val="it-IT"/>
        </w:rPr>
      </w:pPr>
      <w:r w:rsidRPr="00772C5F">
        <w:rPr>
          <w:rFonts w:ascii="Verdana" w:hAnsi="Verdana"/>
          <w:sz w:val="24"/>
          <w:szCs w:val="24"/>
          <w:lang w:val="it-IT"/>
        </w:rPr>
        <w:t>Subscrisa:</w:t>
      </w:r>
    </w:p>
    <w:p w14:paraId="2C005E78" w14:textId="055FE4EA" w:rsidR="00B370E7" w:rsidRPr="00B370E7" w:rsidRDefault="00435468" w:rsidP="5D8E9FB0">
      <w:pPr>
        <w:tabs>
          <w:tab w:val="center" w:pos="0"/>
          <w:tab w:val="right" w:pos="8640"/>
        </w:tabs>
        <w:jc w:val="both"/>
        <w:rPr>
          <w:rFonts w:ascii="Verdana" w:hAnsi="Verdana"/>
          <w:sz w:val="24"/>
          <w:szCs w:val="24"/>
          <w:lang w:val="ro-RO"/>
        </w:rPr>
      </w:pPr>
      <w:r w:rsidRPr="5D8E9FB0">
        <w:rPr>
          <w:rFonts w:ascii="Verdana" w:hAnsi="Verdana"/>
          <w:b/>
          <w:bCs/>
          <w:sz w:val="24"/>
          <w:szCs w:val="24"/>
          <w:lang w:val="it-IT"/>
        </w:rPr>
        <w:t>........................ .....................................</w:t>
      </w:r>
      <w:r w:rsidRPr="5D8E9FB0">
        <w:rPr>
          <w:rFonts w:ascii="Verdana" w:hAnsi="Verdana"/>
          <w:sz w:val="24"/>
          <w:szCs w:val="24"/>
          <w:lang w:val="it-IT"/>
        </w:rPr>
        <w:t>, denumită în continuare </w:t>
      </w:r>
      <w:r w:rsidRPr="5D8E9FB0">
        <w:rPr>
          <w:rFonts w:ascii="Verdana" w:hAnsi="Verdana"/>
          <w:i/>
          <w:iCs/>
          <w:sz w:val="24"/>
          <w:szCs w:val="24"/>
          <w:lang w:val="it-IT"/>
        </w:rPr>
        <w:t>Ofertant</w:t>
      </w:r>
      <w:r w:rsidRPr="5D8E9FB0">
        <w:rPr>
          <w:rFonts w:ascii="Verdana" w:hAnsi="Verdana"/>
          <w:sz w:val="24"/>
          <w:szCs w:val="24"/>
          <w:lang w:val="it-IT"/>
        </w:rPr>
        <w:t>,</w:t>
      </w:r>
      <w:r w:rsidR="00233A7B" w:rsidRPr="5D8E9FB0">
        <w:rPr>
          <w:rFonts w:ascii="Verdana" w:hAnsi="Verdana"/>
          <w:sz w:val="24"/>
          <w:szCs w:val="24"/>
          <w:lang w:val="it-IT"/>
        </w:rPr>
        <w:t xml:space="preserve"> reprezentat</w:t>
      </w:r>
      <w:r w:rsidR="008D2988">
        <w:rPr>
          <w:rFonts w:ascii="Verdana" w:hAnsi="Verdana"/>
          <w:sz w:val="24"/>
          <w:szCs w:val="24"/>
          <w:lang w:val="it-IT"/>
        </w:rPr>
        <w:t>ă</w:t>
      </w:r>
      <w:r w:rsidR="00233A7B" w:rsidRPr="5D8E9FB0">
        <w:rPr>
          <w:rFonts w:ascii="Verdana" w:hAnsi="Verdana"/>
          <w:sz w:val="24"/>
          <w:szCs w:val="24"/>
          <w:lang w:val="it-IT"/>
        </w:rPr>
        <w:t xml:space="preserve"> legal de……………………………………,</w:t>
      </w:r>
      <w:r w:rsidRPr="5D8E9FB0">
        <w:rPr>
          <w:rFonts w:ascii="Verdana" w:hAnsi="Verdana"/>
          <w:sz w:val="24"/>
          <w:szCs w:val="24"/>
          <w:lang w:val="it-IT"/>
        </w:rPr>
        <w:t>în calitate de participant la procedura de achiziție organizată de </w:t>
      </w:r>
      <w:r w:rsidRPr="5D8E9FB0">
        <w:rPr>
          <w:rFonts w:ascii="Verdana" w:hAnsi="Verdana"/>
          <w:b/>
          <w:bCs/>
          <w:sz w:val="24"/>
          <w:szCs w:val="24"/>
          <w:lang w:val="it-IT"/>
        </w:rPr>
        <w:t>Banca de Investiții și Dezvoltare S.A.</w:t>
      </w:r>
      <w:r w:rsidR="008E5C27">
        <w:rPr>
          <w:rFonts w:ascii="Verdana" w:hAnsi="Verdana"/>
          <w:b/>
          <w:bCs/>
          <w:sz w:val="24"/>
          <w:szCs w:val="24"/>
          <w:lang w:val="it-IT"/>
        </w:rPr>
        <w:t xml:space="preserve">, </w:t>
      </w:r>
      <w:r w:rsidR="008E5C27" w:rsidRPr="5D8E9FB0">
        <w:rPr>
          <w:rFonts w:ascii="Verdana" w:hAnsi="Verdana"/>
          <w:sz w:val="24"/>
          <w:szCs w:val="24"/>
          <w:lang w:val="it-IT"/>
        </w:rPr>
        <w:t>denumită în continuare </w:t>
      </w:r>
      <w:r w:rsidR="008E5C27">
        <w:rPr>
          <w:rFonts w:ascii="Verdana" w:hAnsi="Verdana"/>
          <w:i/>
          <w:iCs/>
          <w:sz w:val="24"/>
          <w:szCs w:val="24"/>
          <w:lang w:val="it-IT"/>
        </w:rPr>
        <w:t>Banca</w:t>
      </w:r>
      <w:r w:rsidRPr="5D8E9FB0">
        <w:rPr>
          <w:rFonts w:ascii="Verdana" w:hAnsi="Verdana"/>
          <w:sz w:val="24"/>
          <w:szCs w:val="24"/>
          <w:lang w:val="it-IT"/>
        </w:rPr>
        <w:t>,</w:t>
      </w:r>
      <w:r w:rsidR="009668DE" w:rsidRPr="5D8E9FB0">
        <w:rPr>
          <w:rFonts w:ascii="Verdana" w:hAnsi="Verdana"/>
          <w:sz w:val="24"/>
          <w:szCs w:val="24"/>
          <w:lang w:val="it-IT"/>
        </w:rPr>
        <w:t xml:space="preserve"> </w:t>
      </w:r>
      <w:r w:rsidR="00B370E7" w:rsidRPr="5D8E9FB0">
        <w:rPr>
          <w:rFonts w:ascii="Verdana" w:hAnsi="Verdana"/>
          <w:sz w:val="24"/>
          <w:szCs w:val="24"/>
          <w:lang w:val="ro-RO"/>
        </w:rPr>
        <w:t xml:space="preserve">având ca obiect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servicii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integrate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creație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branding,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producție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grafică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video,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signalistică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media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kituri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materiale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tipărite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precum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servicii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tip BTL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PR,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necesare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pentru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susținerea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activității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comunicare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instituțională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produs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a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Băncii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Investiții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Dezvoltare</w:t>
      </w:r>
      <w:proofErr w:type="spellEnd"/>
      <w:r w:rsidR="00B370E7" w:rsidRPr="5D8E9FB0">
        <w:rPr>
          <w:rFonts w:ascii="Verdana" w:hAnsi="Verdana"/>
          <w:sz w:val="24"/>
          <w:szCs w:val="24"/>
          <w:lang w:val="ro-RO"/>
        </w:rPr>
        <w:t>, acordând astfel acces Ofertantului la informații confidențiale</w:t>
      </w:r>
      <w:r w:rsidR="4DE0BDBD" w:rsidRPr="5D8E9FB0">
        <w:rPr>
          <w:rFonts w:ascii="Verdana" w:hAnsi="Verdana"/>
          <w:sz w:val="24"/>
          <w:szCs w:val="24"/>
          <w:lang w:val="ro-RO"/>
        </w:rPr>
        <w:t xml:space="preserve"> (</w:t>
      </w:r>
      <w:r w:rsidR="00685559">
        <w:rPr>
          <w:rFonts w:ascii="Verdana" w:hAnsi="Verdana"/>
          <w:sz w:val="24"/>
          <w:szCs w:val="24"/>
          <w:lang w:val="ro-RO"/>
        </w:rPr>
        <w:t>financiare</w:t>
      </w:r>
      <w:r w:rsidR="00BB4D95">
        <w:rPr>
          <w:rFonts w:ascii="Verdana" w:hAnsi="Verdana"/>
          <w:sz w:val="24"/>
          <w:szCs w:val="24"/>
          <w:lang w:val="ro-RO"/>
        </w:rPr>
        <w:t xml:space="preserve"> și operaționale</w:t>
      </w:r>
      <w:r w:rsidR="4DE0BDBD" w:rsidRPr="5D8E9FB0">
        <w:rPr>
          <w:rFonts w:ascii="Verdana" w:hAnsi="Verdana"/>
          <w:sz w:val="24"/>
          <w:szCs w:val="24"/>
          <w:lang w:val="ro-RO"/>
        </w:rPr>
        <w:t>)</w:t>
      </w:r>
      <w:r w:rsidR="00B370E7" w:rsidRPr="5D8E9FB0">
        <w:rPr>
          <w:rFonts w:ascii="Verdana" w:hAnsi="Verdana"/>
          <w:sz w:val="24"/>
          <w:szCs w:val="24"/>
          <w:lang w:val="ro-RO"/>
        </w:rPr>
        <w:t>,</w:t>
      </w:r>
    </w:p>
    <w:p w14:paraId="453232E3" w14:textId="151EDBD7" w:rsidR="00435468" w:rsidRPr="00435468" w:rsidRDefault="00435468" w:rsidP="00772C5F">
      <w:pPr>
        <w:jc w:val="both"/>
        <w:rPr>
          <w:rFonts w:ascii="Verdana" w:hAnsi="Verdana"/>
          <w:sz w:val="24"/>
          <w:szCs w:val="24"/>
          <w:lang w:val="en-US"/>
        </w:rPr>
      </w:pPr>
      <w:r w:rsidRPr="00772C5F">
        <w:rPr>
          <w:rFonts w:ascii="Verdana" w:hAnsi="Verdana"/>
          <w:sz w:val="24"/>
          <w:szCs w:val="24"/>
          <w:lang w:val="it-IT"/>
        </w:rPr>
        <w:t xml:space="preserve"> </w:t>
      </w:r>
      <w:r w:rsidR="005B7DDA">
        <w:rPr>
          <w:rFonts w:ascii="Verdana" w:hAnsi="Verdana"/>
          <w:sz w:val="24"/>
          <w:szCs w:val="24"/>
          <w:lang w:val="en-US"/>
        </w:rPr>
        <w:t>m</w:t>
      </w:r>
      <w:r w:rsidR="005B7DDA">
        <w:rPr>
          <w:rFonts w:ascii="Verdana" w:hAnsi="Verdana"/>
          <w:sz w:val="24"/>
          <w:szCs w:val="24"/>
          <w:lang w:val="ro-RO"/>
        </w:rPr>
        <w:t>ă angajez să respect</w:t>
      </w:r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următoarele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>:</w:t>
      </w:r>
    </w:p>
    <w:p w14:paraId="31D7132B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24E61F2D">
          <v:rect id="_x0000_i1025" style="width:370.1pt;height:0" o:hrpct="0" o:hralign="center" o:hrstd="t" o:hrnoshade="t" o:hr="t" fillcolor="#424242" stroked="f"/>
        </w:pict>
      </w:r>
    </w:p>
    <w:p w14:paraId="23073742" w14:textId="5248DD52" w:rsidR="00435468" w:rsidRPr="00435468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en-US"/>
        </w:rPr>
      </w:pPr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Art. 1.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Obiectul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="00772C5F">
        <w:rPr>
          <w:rFonts w:ascii="Verdana" w:hAnsi="Verdana"/>
          <w:b/>
          <w:bCs/>
          <w:sz w:val="24"/>
          <w:szCs w:val="24"/>
          <w:lang w:val="en-US"/>
        </w:rPr>
        <w:t>angajamentului</w:t>
      </w:r>
      <w:proofErr w:type="spellEnd"/>
    </w:p>
    <w:p w14:paraId="433312DB" w14:textId="77777777" w:rsidR="00BB4D95" w:rsidRDefault="00435468" w:rsidP="00772C5F">
      <w:pPr>
        <w:jc w:val="both"/>
        <w:rPr>
          <w:rFonts w:ascii="Verdana" w:hAnsi="Verdana"/>
          <w:b/>
          <w:bCs/>
          <w:sz w:val="24"/>
          <w:szCs w:val="24"/>
        </w:rPr>
      </w:pPr>
      <w:r w:rsidRPr="00435468">
        <w:rPr>
          <w:rFonts w:ascii="Verdana" w:hAnsi="Verdana"/>
          <w:sz w:val="24"/>
          <w:szCs w:val="24"/>
          <w:lang w:val="en-US"/>
        </w:rPr>
        <w:t xml:space="preserve">(1) Prin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prezentul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772C5F">
        <w:rPr>
          <w:rFonts w:ascii="Verdana" w:hAnsi="Verdana"/>
          <w:sz w:val="24"/>
          <w:szCs w:val="24"/>
          <w:lang w:val="en-US"/>
        </w:rPr>
        <w:t>angajament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î</w:t>
      </w:r>
      <w:r w:rsidR="00F2481A">
        <w:rPr>
          <w:rFonts w:ascii="Verdana" w:hAnsi="Verdana"/>
          <w:sz w:val="24"/>
          <w:szCs w:val="24"/>
          <w:lang w:val="en-US"/>
        </w:rPr>
        <w:t>m</w:t>
      </w:r>
      <w:r w:rsidRPr="00435468">
        <w:rPr>
          <w:rFonts w:ascii="Verdana" w:hAnsi="Verdana"/>
          <w:sz w:val="24"/>
          <w:szCs w:val="24"/>
          <w:lang w:val="en-US"/>
        </w:rPr>
        <w:t>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asum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obligațiile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confidențialitate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aplicabile</w:t>
      </w:r>
      <w:proofErr w:type="spellEnd"/>
      <w:r w:rsidR="00DD2731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DD2731">
        <w:rPr>
          <w:rFonts w:ascii="Verdana" w:hAnsi="Verdana"/>
          <w:sz w:val="24"/>
          <w:szCs w:val="24"/>
          <w:lang w:val="en-US"/>
        </w:rPr>
        <w:t>pentru</w:t>
      </w:r>
      <w:proofErr w:type="spellEnd"/>
      <w:r w:rsidR="00DD2731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DD2731">
        <w:rPr>
          <w:rFonts w:ascii="Verdana" w:hAnsi="Verdana"/>
          <w:sz w:val="24"/>
          <w:szCs w:val="24"/>
          <w:lang w:val="en-US"/>
        </w:rPr>
        <w:t>toate</w:t>
      </w:r>
      <w:proofErr w:type="spellEnd"/>
      <w:r w:rsidR="00DD2731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DD2731">
        <w:rPr>
          <w:rFonts w:ascii="Verdana" w:hAnsi="Verdana"/>
          <w:sz w:val="24"/>
          <w:szCs w:val="24"/>
          <w:lang w:val="en-US"/>
        </w:rPr>
        <w:t>informa</w:t>
      </w:r>
      <w:proofErr w:type="spellEnd"/>
      <w:r w:rsidR="00DD2731">
        <w:rPr>
          <w:rFonts w:ascii="Verdana" w:hAnsi="Verdana"/>
          <w:sz w:val="24"/>
          <w:szCs w:val="24"/>
          <w:lang w:val="ro-RO"/>
        </w:rPr>
        <w:t>țiile obținute</w:t>
      </w:r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în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contextul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procedurii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achiziție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derulat</w:t>
      </w:r>
      <w:r w:rsidR="00DD2731">
        <w:rPr>
          <w:rFonts w:ascii="Verdana" w:hAnsi="Verdana"/>
          <w:sz w:val="24"/>
          <w:szCs w:val="24"/>
          <w:lang w:val="en-US"/>
        </w:rPr>
        <w:t>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Banca de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Investiții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și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Dezvoltare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S.A.,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având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ca </w:t>
      </w:r>
      <w:proofErr w:type="spellStart"/>
      <w:proofErr w:type="gramStart"/>
      <w:r w:rsidRPr="00435468">
        <w:rPr>
          <w:rFonts w:ascii="Verdana" w:hAnsi="Verdana"/>
          <w:sz w:val="24"/>
          <w:szCs w:val="24"/>
          <w:lang w:val="en-US"/>
        </w:rPr>
        <w:t>obiect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r w:rsidR="00392DA7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servicii</w:t>
      </w:r>
      <w:proofErr w:type="spellEnd"/>
      <w:proofErr w:type="gram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integrate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creație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branding,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producție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grafică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video,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signalistică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media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kituri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materiale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tipărite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, precum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servicii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tip BTL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PR,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necesare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pentru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susținerea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activității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comunicare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instituțională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produs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a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Băncii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de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Investiții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și</w:t>
      </w:r>
      <w:proofErr w:type="spellEnd"/>
      <w:r w:rsidR="00BB4D95" w:rsidRPr="00BB4D95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BB4D95" w:rsidRPr="00BB4D95">
        <w:rPr>
          <w:rFonts w:ascii="Verdana" w:hAnsi="Verdana"/>
          <w:b/>
          <w:bCs/>
          <w:sz w:val="24"/>
          <w:szCs w:val="24"/>
        </w:rPr>
        <w:t>Dezvoltare</w:t>
      </w:r>
      <w:proofErr w:type="spellEnd"/>
      <w:r w:rsidR="00BB4D95">
        <w:rPr>
          <w:rFonts w:ascii="Verdana" w:hAnsi="Verdana"/>
          <w:b/>
          <w:bCs/>
          <w:sz w:val="24"/>
          <w:szCs w:val="24"/>
        </w:rPr>
        <w:t>.</w:t>
      </w:r>
    </w:p>
    <w:p w14:paraId="66DFA243" w14:textId="6F2A4201" w:rsidR="00435468" w:rsidRPr="00435468" w:rsidRDefault="00435468" w:rsidP="00772C5F">
      <w:pPr>
        <w:jc w:val="both"/>
        <w:rPr>
          <w:rFonts w:ascii="Verdana" w:hAnsi="Verdana"/>
          <w:sz w:val="24"/>
          <w:szCs w:val="24"/>
          <w:lang w:val="en-US"/>
        </w:rPr>
      </w:pPr>
      <w:r w:rsidRPr="00435468">
        <w:rPr>
          <w:rFonts w:ascii="Verdana" w:hAnsi="Verdana"/>
          <w:sz w:val="24"/>
          <w:szCs w:val="24"/>
          <w:lang w:val="en-US"/>
        </w:rPr>
        <w:br/>
        <w:t xml:space="preserve">(2)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În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sensul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prezentului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772C5F">
        <w:rPr>
          <w:rFonts w:ascii="Verdana" w:hAnsi="Verdana"/>
          <w:sz w:val="24"/>
          <w:szCs w:val="24"/>
          <w:lang w:val="en-US"/>
        </w:rPr>
        <w:t>angajament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="00F2481A">
        <w:rPr>
          <w:rFonts w:ascii="Verdana" w:hAnsi="Verdana"/>
          <w:sz w:val="24"/>
          <w:szCs w:val="24"/>
          <w:lang w:val="en-US"/>
        </w:rPr>
        <w:t>declar</w:t>
      </w:r>
      <w:proofErr w:type="spellEnd"/>
      <w:r w:rsidR="00F2481A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8D2988">
        <w:rPr>
          <w:rFonts w:ascii="Verdana" w:hAnsi="Verdana"/>
          <w:sz w:val="24"/>
          <w:szCs w:val="24"/>
          <w:lang w:val="en-US"/>
        </w:rPr>
        <w:t>ș</w:t>
      </w:r>
      <w:r w:rsidR="00F2481A">
        <w:rPr>
          <w:rFonts w:ascii="Verdana" w:hAnsi="Verdana"/>
          <w:sz w:val="24"/>
          <w:szCs w:val="24"/>
          <w:lang w:val="en-US"/>
        </w:rPr>
        <w:t>i</w:t>
      </w:r>
      <w:proofErr w:type="spellEnd"/>
      <w:r w:rsidR="00F2481A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8D2988">
        <w:rPr>
          <w:rFonts w:ascii="Verdana" w:hAnsi="Verdana"/>
          <w:sz w:val="24"/>
          <w:szCs w:val="24"/>
          <w:lang w:val="en-US"/>
        </w:rPr>
        <w:t>î</w:t>
      </w:r>
      <w:r w:rsidR="00F2481A">
        <w:rPr>
          <w:rFonts w:ascii="Verdana" w:hAnsi="Verdana"/>
          <w:sz w:val="24"/>
          <w:szCs w:val="24"/>
          <w:lang w:val="en-US"/>
        </w:rPr>
        <w:t>nteleg</w:t>
      </w:r>
      <w:proofErr w:type="spellEnd"/>
      <w:r w:rsidR="00F2481A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F2481A">
        <w:rPr>
          <w:rFonts w:ascii="Verdana" w:hAnsi="Verdana"/>
          <w:sz w:val="24"/>
          <w:szCs w:val="24"/>
          <w:lang w:val="en-US"/>
        </w:rPr>
        <w:t>că</w:t>
      </w:r>
      <w:proofErr w:type="spellEnd"/>
      <w:r w:rsidR="00F2481A">
        <w:rPr>
          <w:rFonts w:ascii="Verdana" w:hAnsi="Verdana"/>
          <w:sz w:val="24"/>
          <w:szCs w:val="24"/>
          <w:lang w:val="en-US"/>
        </w:rPr>
        <w:t xml:space="preserve"> </w:t>
      </w:r>
      <w:r w:rsidRPr="00435468">
        <w:rPr>
          <w:rFonts w:ascii="Verdana" w:hAnsi="Verdana"/>
          <w:sz w:val="24"/>
          <w:szCs w:val="24"/>
          <w:lang w:val="en-US"/>
        </w:rPr>
        <w:t>„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Informații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Confidențiale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”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înseamnă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orice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date,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documente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specificații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tehnice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informații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comerciale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financiare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operaționale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sau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altă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natură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comunicate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Bancă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Ofertantului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indiferent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forma lor (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scrisă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verbală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electronică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sau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de alt tip), care nu sunt destinate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publicității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și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nu pot fi divulgate sub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nicio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formă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către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terțe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părți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>.</w:t>
      </w:r>
    </w:p>
    <w:p w14:paraId="2C60C287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2B46C42F">
          <v:rect id="_x0000_i1026" style="width:370.1pt;height:0" o:hrpct="0" o:hralign="center" o:hrstd="t" o:hrnoshade="t" o:hr="t" fillcolor="#424242" stroked="f"/>
        </w:pict>
      </w:r>
    </w:p>
    <w:p w14:paraId="171374E2" w14:textId="77777777" w:rsidR="00435468" w:rsidRPr="00435468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en-US"/>
        </w:rPr>
      </w:pPr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Art. 2.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Obligațiile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Ofertantului</w:t>
      </w:r>
      <w:proofErr w:type="spellEnd"/>
    </w:p>
    <w:p w14:paraId="7579641C" w14:textId="4D026B79" w:rsidR="00334332" w:rsidRPr="00334332" w:rsidRDefault="00F2481A" w:rsidP="00334332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4"/>
          <w:szCs w:val="24"/>
          <w:lang w:val="en-US"/>
        </w:rPr>
      </w:pPr>
      <w:proofErr w:type="spellStart"/>
      <w:r w:rsidRPr="00334332">
        <w:rPr>
          <w:rFonts w:ascii="Verdana" w:hAnsi="Verdana"/>
          <w:sz w:val="24"/>
          <w:szCs w:val="24"/>
          <w:lang w:val="en-US"/>
        </w:rPr>
        <w:t>Mă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oblig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>:</w:t>
      </w:r>
    </w:p>
    <w:p w14:paraId="0D96F5B9" w14:textId="77777777" w:rsidR="00F12DEC" w:rsidRDefault="00334332" w:rsidP="00334332">
      <w:pPr>
        <w:pStyle w:val="ListParagraph"/>
        <w:ind w:left="1080"/>
        <w:jc w:val="both"/>
        <w:rPr>
          <w:rFonts w:ascii="Verdana" w:hAnsi="Verdana"/>
          <w:sz w:val="24"/>
          <w:szCs w:val="24"/>
          <w:lang w:val="en-US"/>
        </w:rPr>
      </w:pPr>
      <w:proofErr w:type="gramStart"/>
      <w:r>
        <w:rPr>
          <w:rFonts w:ascii="Verdana" w:hAnsi="Verdana"/>
          <w:sz w:val="24"/>
          <w:szCs w:val="24"/>
          <w:lang w:val="en-US"/>
        </w:rPr>
        <w:t>a)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să</w:t>
      </w:r>
      <w:proofErr w:type="spellEnd"/>
      <w:proofErr w:type="gram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păstrez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confidențialitatea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tuturor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Informațiilor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Confidențiale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334332">
        <w:rPr>
          <w:rFonts w:ascii="Verdana" w:hAnsi="Verdana"/>
          <w:sz w:val="24"/>
          <w:szCs w:val="24"/>
          <w:lang w:val="en-US"/>
        </w:rPr>
        <w:t>primite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 xml:space="preserve"> de la </w:t>
      </w:r>
      <w:proofErr w:type="spellStart"/>
      <w:proofErr w:type="gramStart"/>
      <w:r w:rsidR="00435468" w:rsidRPr="00334332">
        <w:rPr>
          <w:rFonts w:ascii="Verdana" w:hAnsi="Verdana"/>
          <w:sz w:val="24"/>
          <w:szCs w:val="24"/>
          <w:lang w:val="en-US"/>
        </w:rPr>
        <w:t>Bancă</w:t>
      </w:r>
      <w:proofErr w:type="spellEnd"/>
      <w:r w:rsidR="00435468" w:rsidRPr="00334332">
        <w:rPr>
          <w:rFonts w:ascii="Verdana" w:hAnsi="Verdana"/>
          <w:sz w:val="24"/>
          <w:szCs w:val="24"/>
          <w:lang w:val="en-US"/>
        </w:rPr>
        <w:t>;</w:t>
      </w:r>
      <w:proofErr w:type="gramEnd"/>
    </w:p>
    <w:p w14:paraId="1A466EF3" w14:textId="77777777" w:rsidR="00F12DEC" w:rsidRDefault="00435468" w:rsidP="00334332">
      <w:pPr>
        <w:pStyle w:val="ListParagraph"/>
        <w:ind w:left="1080"/>
        <w:jc w:val="both"/>
        <w:rPr>
          <w:rFonts w:ascii="Verdana" w:hAnsi="Verdana"/>
          <w:sz w:val="24"/>
          <w:szCs w:val="24"/>
          <w:lang w:val="en-US"/>
        </w:rPr>
      </w:pPr>
      <w:r w:rsidRPr="00334332">
        <w:rPr>
          <w:rFonts w:ascii="Verdana" w:hAnsi="Verdana"/>
          <w:sz w:val="24"/>
          <w:szCs w:val="24"/>
          <w:lang w:val="en-US"/>
        </w:rPr>
        <w:t xml:space="preserve">b)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să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nu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dezvălui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, sub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nicio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formă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Informațiile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Confidențiale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către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terți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fără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acordul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prealabil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scris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al </w:t>
      </w:r>
      <w:proofErr w:type="spellStart"/>
      <w:proofErr w:type="gramStart"/>
      <w:r w:rsidRPr="00334332">
        <w:rPr>
          <w:rFonts w:ascii="Verdana" w:hAnsi="Verdana"/>
          <w:sz w:val="24"/>
          <w:szCs w:val="24"/>
          <w:lang w:val="en-US"/>
        </w:rPr>
        <w:t>Băncii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>;</w:t>
      </w:r>
      <w:proofErr w:type="gramEnd"/>
    </w:p>
    <w:p w14:paraId="3BD15B34" w14:textId="77777777" w:rsidR="00F12DEC" w:rsidRDefault="00435468" w:rsidP="00334332">
      <w:pPr>
        <w:pStyle w:val="ListParagraph"/>
        <w:ind w:left="1080"/>
        <w:jc w:val="both"/>
        <w:rPr>
          <w:rFonts w:ascii="Verdana" w:hAnsi="Verdana"/>
          <w:sz w:val="24"/>
          <w:szCs w:val="24"/>
          <w:lang w:val="en-US"/>
        </w:rPr>
      </w:pPr>
      <w:r w:rsidRPr="00334332">
        <w:rPr>
          <w:rFonts w:ascii="Verdana" w:hAnsi="Verdana"/>
          <w:sz w:val="24"/>
          <w:szCs w:val="24"/>
          <w:lang w:val="en-US"/>
        </w:rPr>
        <w:t xml:space="preserve">c)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să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utilizez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Informațiile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Confidențiale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exclusiv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în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scopul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participării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la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procedura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proofErr w:type="gramStart"/>
      <w:r w:rsidRPr="00334332">
        <w:rPr>
          <w:rFonts w:ascii="Verdana" w:hAnsi="Verdana"/>
          <w:sz w:val="24"/>
          <w:szCs w:val="24"/>
          <w:lang w:val="en-US"/>
        </w:rPr>
        <w:t>achiziție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>;</w:t>
      </w:r>
      <w:proofErr w:type="gramEnd"/>
    </w:p>
    <w:p w14:paraId="4DFA8C77" w14:textId="77777777" w:rsidR="00F12DEC" w:rsidRDefault="00435468" w:rsidP="00334332">
      <w:pPr>
        <w:pStyle w:val="ListParagraph"/>
        <w:ind w:left="1080"/>
        <w:jc w:val="both"/>
        <w:rPr>
          <w:rFonts w:ascii="Verdana" w:hAnsi="Verdana"/>
          <w:sz w:val="24"/>
          <w:szCs w:val="24"/>
          <w:lang w:val="en-US"/>
        </w:rPr>
      </w:pPr>
      <w:r w:rsidRPr="00334332">
        <w:rPr>
          <w:rFonts w:ascii="Verdana" w:hAnsi="Verdana"/>
          <w:sz w:val="24"/>
          <w:szCs w:val="24"/>
          <w:lang w:val="en-US"/>
        </w:rPr>
        <w:t xml:space="preserve">d)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să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implementez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măsuri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adecvate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securitate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pentru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prevenirea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oricărei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divulgări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334332">
        <w:rPr>
          <w:rFonts w:ascii="Verdana" w:hAnsi="Verdana"/>
          <w:sz w:val="24"/>
          <w:szCs w:val="24"/>
          <w:lang w:val="en-US"/>
        </w:rPr>
        <w:t>neautorizate</w:t>
      </w:r>
      <w:proofErr w:type="spellEnd"/>
      <w:r w:rsidRPr="00334332">
        <w:rPr>
          <w:rFonts w:ascii="Verdana" w:hAnsi="Verdana"/>
          <w:sz w:val="24"/>
          <w:szCs w:val="24"/>
          <w:lang w:val="en-US"/>
        </w:rPr>
        <w:t>.</w:t>
      </w:r>
    </w:p>
    <w:p w14:paraId="0FB709CF" w14:textId="6B7855D5" w:rsidR="006053D5" w:rsidRDefault="00435468" w:rsidP="005A705E">
      <w:pPr>
        <w:jc w:val="both"/>
        <w:rPr>
          <w:rFonts w:ascii="Verdana" w:hAnsi="Verdana"/>
          <w:sz w:val="24"/>
          <w:szCs w:val="24"/>
          <w:lang w:val="it-IT"/>
        </w:rPr>
      </w:pPr>
      <w:r w:rsidRPr="005A705E">
        <w:rPr>
          <w:rFonts w:ascii="Verdana" w:hAnsi="Verdana"/>
          <w:sz w:val="24"/>
          <w:szCs w:val="24"/>
          <w:lang w:val="it-IT"/>
        </w:rPr>
        <w:t xml:space="preserve">(2) </w:t>
      </w:r>
      <w:r w:rsidR="001D72F6">
        <w:rPr>
          <w:rFonts w:ascii="Verdana" w:hAnsi="Verdana"/>
          <w:sz w:val="24"/>
          <w:szCs w:val="24"/>
          <w:lang w:val="it-IT"/>
        </w:rPr>
        <w:t xml:space="preserve">Nu se va considera </w:t>
      </w:r>
      <w:r w:rsidR="001D72F6">
        <w:rPr>
          <w:rFonts w:ascii="Verdana" w:hAnsi="Verdana"/>
          <w:sz w:val="24"/>
          <w:szCs w:val="24"/>
          <w:lang w:val="ro-RO"/>
        </w:rPr>
        <w:t xml:space="preserve">încălcare a obligației de confidențialitate situația în care </w:t>
      </w:r>
      <w:r w:rsidRPr="005A705E">
        <w:rPr>
          <w:rFonts w:ascii="Verdana" w:hAnsi="Verdana"/>
          <w:sz w:val="24"/>
          <w:szCs w:val="24"/>
          <w:lang w:val="it-IT"/>
        </w:rPr>
        <w:t xml:space="preserve">divulgarea este solicitată de o autoritate competentă sau </w:t>
      </w:r>
      <w:r w:rsidR="001D72F6">
        <w:rPr>
          <w:rFonts w:ascii="Verdana" w:hAnsi="Verdana"/>
          <w:sz w:val="24"/>
          <w:szCs w:val="24"/>
          <w:lang w:val="it-IT"/>
        </w:rPr>
        <w:t xml:space="preserve">este </w:t>
      </w:r>
      <w:r w:rsidRPr="005A705E">
        <w:rPr>
          <w:rFonts w:ascii="Verdana" w:hAnsi="Verdana"/>
          <w:sz w:val="24"/>
          <w:szCs w:val="24"/>
          <w:lang w:val="it-IT"/>
        </w:rPr>
        <w:t xml:space="preserve">impusă </w:t>
      </w:r>
      <w:r w:rsidR="001D72F6">
        <w:rPr>
          <w:rFonts w:ascii="Verdana" w:hAnsi="Verdana"/>
          <w:sz w:val="24"/>
          <w:szCs w:val="24"/>
          <w:lang w:val="it-IT"/>
        </w:rPr>
        <w:t xml:space="preserve">expres </w:t>
      </w:r>
      <w:r w:rsidRPr="005A705E">
        <w:rPr>
          <w:rFonts w:ascii="Verdana" w:hAnsi="Verdana"/>
          <w:sz w:val="24"/>
          <w:szCs w:val="24"/>
          <w:lang w:val="it-IT"/>
        </w:rPr>
        <w:t>prin lege, cu condiția ca Ofertantul să notifice în prealabil Banca, dacă acest lucru este permis de lege.</w:t>
      </w:r>
    </w:p>
    <w:p w14:paraId="6077D2A6" w14:textId="7BFFF727" w:rsidR="00435468" w:rsidRPr="005A705E" w:rsidRDefault="00435468" w:rsidP="005A705E">
      <w:pPr>
        <w:jc w:val="both"/>
        <w:rPr>
          <w:rFonts w:ascii="Verdana" w:hAnsi="Verdana"/>
          <w:sz w:val="24"/>
          <w:szCs w:val="24"/>
          <w:lang w:val="it-IT"/>
        </w:rPr>
      </w:pPr>
      <w:r w:rsidRPr="005A705E">
        <w:rPr>
          <w:rFonts w:ascii="Verdana" w:hAnsi="Verdana"/>
          <w:sz w:val="24"/>
          <w:szCs w:val="24"/>
          <w:lang w:val="it-IT"/>
        </w:rPr>
        <w:lastRenderedPageBreak/>
        <w:t>(3) Obligația de confidențialitate se aplică și angajaților, consultanților, subcontractanților sau altor persoane implicate de Ofertant, acesta răspunzând pentru orice divulgare neautorizată efectuată de aceștia.</w:t>
      </w:r>
    </w:p>
    <w:p w14:paraId="6FD90E42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54E119D0">
          <v:rect id="_x0000_i1027" style="width:370.1pt;height:0" o:hrpct="0" o:hralign="center" o:hrstd="t" o:hrnoshade="t" o:hr="t" fillcolor="#424242" stroked="f"/>
        </w:pict>
      </w:r>
    </w:p>
    <w:p w14:paraId="7504DFA7" w14:textId="77777777" w:rsidR="00435468" w:rsidRPr="00435468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en-US"/>
        </w:rPr>
      </w:pPr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Art. 3.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Durata</w:t>
      </w:r>
      <w:proofErr w:type="spellEnd"/>
    </w:p>
    <w:p w14:paraId="5704F63D" w14:textId="36FC152A" w:rsidR="00435468" w:rsidRPr="00772C5F" w:rsidRDefault="00435468" w:rsidP="00772C5F">
      <w:pPr>
        <w:jc w:val="both"/>
        <w:rPr>
          <w:rFonts w:ascii="Verdana" w:hAnsi="Verdana"/>
          <w:sz w:val="24"/>
          <w:szCs w:val="24"/>
          <w:lang w:val="en-US"/>
        </w:rPr>
      </w:pPr>
      <w:proofErr w:type="spellStart"/>
      <w:r w:rsidRPr="00772C5F">
        <w:rPr>
          <w:rFonts w:ascii="Verdana" w:hAnsi="Verdana"/>
          <w:sz w:val="24"/>
          <w:szCs w:val="24"/>
          <w:lang w:val="en-US"/>
        </w:rPr>
        <w:t>Obligațiile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confidențialitate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prevăzute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în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prezentul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772C5F" w:rsidRPr="00772C5F">
        <w:rPr>
          <w:rFonts w:ascii="Verdana" w:hAnsi="Verdana"/>
          <w:sz w:val="24"/>
          <w:szCs w:val="24"/>
          <w:lang w:val="en-US"/>
        </w:rPr>
        <w:t>an</w:t>
      </w:r>
      <w:r w:rsidR="00772C5F" w:rsidRPr="00EA0C04">
        <w:rPr>
          <w:rFonts w:ascii="Verdana" w:hAnsi="Verdana"/>
          <w:sz w:val="24"/>
          <w:szCs w:val="24"/>
          <w:lang w:val="en-US"/>
        </w:rPr>
        <w:t>ga</w:t>
      </w:r>
      <w:r w:rsidR="00772C5F">
        <w:rPr>
          <w:rFonts w:ascii="Verdana" w:hAnsi="Verdana"/>
          <w:sz w:val="24"/>
          <w:szCs w:val="24"/>
          <w:lang w:val="en-US"/>
        </w:rPr>
        <w:t>jament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se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mențin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pe o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perioadă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nelimitată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indiferent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rezultatul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procedurii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de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achiziție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,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sau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până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la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momentul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în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care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informațiile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devin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publice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prin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orice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772C5F">
        <w:rPr>
          <w:rFonts w:ascii="Verdana" w:hAnsi="Verdana"/>
          <w:sz w:val="24"/>
          <w:szCs w:val="24"/>
          <w:lang w:val="en-US"/>
        </w:rPr>
        <w:t>mijloc</w:t>
      </w:r>
      <w:proofErr w:type="spellEnd"/>
      <w:r w:rsidRPr="00772C5F">
        <w:rPr>
          <w:rFonts w:ascii="Verdana" w:hAnsi="Verdana"/>
          <w:sz w:val="24"/>
          <w:szCs w:val="24"/>
          <w:lang w:val="en-US"/>
        </w:rPr>
        <w:t xml:space="preserve"> legitim.</w:t>
      </w:r>
    </w:p>
    <w:p w14:paraId="746763A4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5AA81920">
          <v:rect id="_x0000_i1028" style="width:370.1pt;height:0" o:hrpct="0" o:hralign="center" o:hrstd="t" o:hrnoshade="t" o:hr="t" fillcolor="#424242" stroked="f"/>
        </w:pict>
      </w:r>
    </w:p>
    <w:p w14:paraId="3D66707B" w14:textId="77777777" w:rsidR="00435468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en-US"/>
        </w:rPr>
      </w:pPr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Art. 4.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Răspunderea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pentru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încălcare</w:t>
      </w:r>
      <w:proofErr w:type="spellEnd"/>
    </w:p>
    <w:p w14:paraId="1A8D5D54" w14:textId="1CC41AB6" w:rsidR="00357B23" w:rsidRPr="00685559" w:rsidRDefault="008E5C27" w:rsidP="00772C5F">
      <w:pPr>
        <w:jc w:val="both"/>
        <w:rPr>
          <w:rFonts w:ascii="Verdana" w:hAnsi="Verdana"/>
          <w:sz w:val="24"/>
          <w:szCs w:val="24"/>
          <w:lang w:val="en-US"/>
        </w:rPr>
      </w:pPr>
      <w:proofErr w:type="spellStart"/>
      <w:r>
        <w:rPr>
          <w:rFonts w:ascii="Verdana" w:hAnsi="Verdana"/>
          <w:sz w:val="24"/>
          <w:szCs w:val="24"/>
          <w:lang w:val="en-US"/>
        </w:rPr>
        <w:t>Î</w:t>
      </w:r>
      <w:r w:rsidR="00357B23">
        <w:rPr>
          <w:rFonts w:ascii="Verdana" w:hAnsi="Verdana"/>
          <w:sz w:val="24"/>
          <w:szCs w:val="24"/>
          <w:lang w:val="en-US"/>
        </w:rPr>
        <w:t>nțeleg</w:t>
      </w:r>
      <w:proofErr w:type="spellEnd"/>
      <w:r w:rsidR="00357B23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357B23">
        <w:rPr>
          <w:rFonts w:ascii="Verdana" w:hAnsi="Verdana"/>
          <w:sz w:val="24"/>
          <w:szCs w:val="24"/>
          <w:lang w:val="en-US"/>
        </w:rPr>
        <w:t>și</w:t>
      </w:r>
      <w:proofErr w:type="spellEnd"/>
      <w:r w:rsidR="00357B23">
        <w:rPr>
          <w:rFonts w:ascii="Verdana" w:hAnsi="Verdana"/>
          <w:sz w:val="24"/>
          <w:szCs w:val="24"/>
          <w:lang w:val="en-US"/>
        </w:rPr>
        <w:t xml:space="preserve"> accept </w:t>
      </w:r>
      <w:proofErr w:type="spellStart"/>
      <w:r w:rsidR="00357B23">
        <w:rPr>
          <w:rFonts w:ascii="Verdana" w:hAnsi="Verdana"/>
          <w:sz w:val="24"/>
          <w:szCs w:val="24"/>
          <w:lang w:val="en-US"/>
        </w:rPr>
        <w:t>că</w:t>
      </w:r>
      <w:proofErr w:type="spellEnd"/>
      <w:r w:rsidR="00357B23">
        <w:rPr>
          <w:rFonts w:ascii="Verdana" w:hAnsi="Verdana"/>
          <w:sz w:val="24"/>
          <w:szCs w:val="24"/>
          <w:lang w:val="en-US"/>
        </w:rPr>
        <w:t>:</w:t>
      </w:r>
    </w:p>
    <w:p w14:paraId="24546BD6" w14:textId="485BA442" w:rsidR="00AA4EC6" w:rsidRDefault="00435468" w:rsidP="00772C5F">
      <w:pPr>
        <w:jc w:val="both"/>
        <w:rPr>
          <w:rFonts w:ascii="Verdana" w:hAnsi="Verdana"/>
          <w:sz w:val="24"/>
          <w:szCs w:val="24"/>
          <w:lang w:val="en-US"/>
        </w:rPr>
      </w:pPr>
      <w:r w:rsidRPr="00435468">
        <w:rPr>
          <w:rFonts w:ascii="Verdana" w:hAnsi="Verdana"/>
          <w:sz w:val="24"/>
          <w:szCs w:val="24"/>
          <w:lang w:val="en-US"/>
        </w:rPr>
        <w:t xml:space="preserve">(1) Orice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încălcare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gramStart"/>
      <w:r w:rsidRPr="00435468">
        <w:rPr>
          <w:rFonts w:ascii="Verdana" w:hAnsi="Verdana"/>
          <w:sz w:val="24"/>
          <w:szCs w:val="24"/>
          <w:lang w:val="en-US"/>
        </w:rPr>
        <w:t>a</w:t>
      </w:r>
      <w:proofErr w:type="gram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obligațiilor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asumate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8D2988">
        <w:rPr>
          <w:rFonts w:ascii="Verdana" w:hAnsi="Verdana"/>
          <w:sz w:val="24"/>
          <w:szCs w:val="24"/>
          <w:lang w:val="en-US"/>
        </w:rPr>
        <w:t>îmi</w:t>
      </w:r>
      <w:proofErr w:type="spellEnd"/>
      <w:r w:rsidR="008D298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357B23">
        <w:rPr>
          <w:rFonts w:ascii="Verdana" w:hAnsi="Verdana"/>
          <w:sz w:val="24"/>
          <w:szCs w:val="24"/>
          <w:lang w:val="en-US"/>
        </w:rPr>
        <w:t>poate</w:t>
      </w:r>
      <w:proofErr w:type="spellEnd"/>
      <w:r w:rsidR="00357B23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atrage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proofErr w:type="gramStart"/>
      <w:r w:rsidRPr="00435468">
        <w:rPr>
          <w:rFonts w:ascii="Verdana" w:hAnsi="Verdana"/>
          <w:sz w:val="24"/>
          <w:szCs w:val="24"/>
          <w:lang w:val="en-US"/>
        </w:rPr>
        <w:t>răspunderea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r w:rsidR="0031207A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pentru</w:t>
      </w:r>
      <w:proofErr w:type="spellEnd"/>
      <w:proofErr w:type="gram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prejudiciile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cauzate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sz w:val="24"/>
          <w:szCs w:val="24"/>
          <w:lang w:val="en-US"/>
        </w:rPr>
        <w:t>Băncii</w:t>
      </w:r>
      <w:proofErr w:type="spellEnd"/>
      <w:r w:rsidRPr="00435468">
        <w:rPr>
          <w:rFonts w:ascii="Verdana" w:hAnsi="Verdana"/>
          <w:sz w:val="24"/>
          <w:szCs w:val="24"/>
          <w:lang w:val="en-US"/>
        </w:rPr>
        <w:t>.</w:t>
      </w:r>
    </w:p>
    <w:p w14:paraId="1DF5F9B9" w14:textId="5182DC90" w:rsidR="00435468" w:rsidRDefault="00435468" w:rsidP="00772C5F">
      <w:pPr>
        <w:jc w:val="both"/>
        <w:rPr>
          <w:rFonts w:ascii="Verdana" w:hAnsi="Verdana"/>
          <w:sz w:val="24"/>
          <w:szCs w:val="24"/>
          <w:lang w:val="it-IT"/>
        </w:rPr>
      </w:pPr>
      <w:r w:rsidRPr="00772C5F">
        <w:rPr>
          <w:rFonts w:ascii="Verdana" w:hAnsi="Verdana"/>
          <w:sz w:val="24"/>
          <w:szCs w:val="24"/>
          <w:lang w:val="it-IT"/>
        </w:rPr>
        <w:t>(2) Banca are dreptul să excludă Ofertantul din procedura de achiziție și să solicite despăgubiri integrale pentru daunele suferite.</w:t>
      </w:r>
    </w:p>
    <w:p w14:paraId="19BA4C5C" w14:textId="7EB952F0" w:rsidR="00772C5F" w:rsidRPr="00772C5F" w:rsidRDefault="00772C5F" w:rsidP="00772C5F">
      <w:pPr>
        <w:jc w:val="both"/>
        <w:rPr>
          <w:rFonts w:ascii="Verdana" w:hAnsi="Verdana"/>
          <w:sz w:val="24"/>
          <w:szCs w:val="24"/>
          <w:lang w:val="ro-RO"/>
        </w:rPr>
      </w:pPr>
      <w:r>
        <w:rPr>
          <w:rFonts w:ascii="Verdana" w:hAnsi="Verdana"/>
          <w:sz w:val="24"/>
          <w:szCs w:val="24"/>
          <w:lang w:val="it-IT"/>
        </w:rPr>
        <w:t xml:space="preserve">(3) </w:t>
      </w:r>
      <w:r w:rsidR="00357B23">
        <w:rPr>
          <w:rFonts w:ascii="Verdana" w:hAnsi="Verdana"/>
          <w:sz w:val="24"/>
          <w:szCs w:val="24"/>
          <w:lang w:val="ro-RO"/>
        </w:rPr>
        <w:t>Î</w:t>
      </w:r>
      <w:r w:rsidRPr="00772C5F">
        <w:rPr>
          <w:rFonts w:ascii="Verdana" w:hAnsi="Verdana"/>
          <w:sz w:val="24"/>
          <w:szCs w:val="24"/>
          <w:lang w:val="ro-RO"/>
        </w:rPr>
        <w:t xml:space="preserve">ncălcarea prevederilor legale privind protecţia informaţiilor confidenţiale și/sau strict confidențiale, inclusiv privilegiate, </w:t>
      </w:r>
      <w:r>
        <w:rPr>
          <w:rFonts w:ascii="Verdana" w:hAnsi="Verdana"/>
          <w:sz w:val="24"/>
          <w:szCs w:val="24"/>
          <w:lang w:val="ro-RO"/>
        </w:rPr>
        <w:t>poate</w:t>
      </w:r>
      <w:r w:rsidRPr="00772C5F">
        <w:rPr>
          <w:rFonts w:ascii="Verdana" w:hAnsi="Verdana"/>
          <w:sz w:val="24"/>
          <w:szCs w:val="24"/>
          <w:lang w:val="ro-RO"/>
        </w:rPr>
        <w:t xml:space="preserve"> atrage răspunderea potrivit legii civil, contravenţional ori penal, în raport cu tipul și gravitatea faptei săvârșite. </w:t>
      </w:r>
    </w:p>
    <w:p w14:paraId="0079FC49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7DD8D549">
          <v:rect id="_x0000_i1029" style="width:370.1pt;height:0" o:hrpct="0" o:hralign="center" o:hrstd="t" o:hrnoshade="t" o:hr="t" fillcolor="#424242" stroked="f"/>
        </w:pict>
      </w:r>
    </w:p>
    <w:p w14:paraId="62D03A55" w14:textId="77777777" w:rsidR="00435468" w:rsidRPr="00435468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en-US"/>
        </w:rPr>
      </w:pPr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Art. 5.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Declarația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privind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dreptul</w:t>
      </w:r>
      <w:proofErr w:type="spellEnd"/>
      <w:r w:rsidRPr="00435468">
        <w:rPr>
          <w:rFonts w:ascii="Verdana" w:hAnsi="Verdana"/>
          <w:b/>
          <w:bCs/>
          <w:sz w:val="24"/>
          <w:szCs w:val="24"/>
          <w:lang w:val="en-US"/>
        </w:rPr>
        <w:t xml:space="preserve"> de </w:t>
      </w:r>
      <w:proofErr w:type="spellStart"/>
      <w:r w:rsidRPr="00435468">
        <w:rPr>
          <w:rFonts w:ascii="Verdana" w:hAnsi="Verdana"/>
          <w:b/>
          <w:bCs/>
          <w:sz w:val="24"/>
          <w:szCs w:val="24"/>
          <w:lang w:val="en-US"/>
        </w:rPr>
        <w:t>semnătură</w:t>
      </w:r>
      <w:proofErr w:type="spellEnd"/>
    </w:p>
    <w:p w14:paraId="695AC976" w14:textId="381BFE1D" w:rsidR="00435468" w:rsidRPr="00435468" w:rsidRDefault="008E5C27" w:rsidP="00772C5F">
      <w:pPr>
        <w:jc w:val="both"/>
        <w:rPr>
          <w:rFonts w:ascii="Verdana" w:hAnsi="Verdana"/>
          <w:sz w:val="24"/>
          <w:szCs w:val="24"/>
          <w:lang w:val="en-US"/>
        </w:rPr>
      </w:pPr>
      <w:proofErr w:type="spellStart"/>
      <w:r>
        <w:rPr>
          <w:rFonts w:ascii="Verdana" w:hAnsi="Verdana"/>
          <w:sz w:val="24"/>
          <w:szCs w:val="24"/>
          <w:lang w:val="en-US"/>
        </w:rPr>
        <w:t>Semnatarul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prezentul</w:t>
      </w:r>
      <w:r>
        <w:rPr>
          <w:rFonts w:ascii="Verdana" w:hAnsi="Verdana"/>
          <w:sz w:val="24"/>
          <w:szCs w:val="24"/>
          <w:lang w:val="en-US"/>
        </w:rPr>
        <w:t>ui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772C5F">
        <w:rPr>
          <w:rFonts w:ascii="Verdana" w:hAnsi="Verdana"/>
          <w:sz w:val="24"/>
          <w:szCs w:val="24"/>
          <w:lang w:val="en-US"/>
        </w:rPr>
        <w:t>angajament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declară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și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garantează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că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deține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calitatea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și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autorizațiile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necesare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pentru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gramStart"/>
      <w:r w:rsidR="00435468" w:rsidRPr="00435468">
        <w:rPr>
          <w:rFonts w:ascii="Verdana" w:hAnsi="Verdana"/>
          <w:sz w:val="24"/>
          <w:szCs w:val="24"/>
          <w:lang w:val="en-US"/>
        </w:rPr>
        <w:t>a</w:t>
      </w:r>
      <w:proofErr w:type="gram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angaja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r w:rsidR="00435468" w:rsidRPr="00435468">
        <w:rPr>
          <w:rFonts w:ascii="Verdana" w:hAnsi="Verdana"/>
          <w:sz w:val="24"/>
          <w:szCs w:val="24"/>
          <w:lang w:val="en-US"/>
        </w:rPr>
        <w:t>valabil</w:t>
      </w:r>
      <w:proofErr w:type="spellEnd"/>
      <w:r w:rsidR="00435468" w:rsidRPr="00435468">
        <w:rPr>
          <w:rFonts w:ascii="Verdana" w:hAnsi="Verdana"/>
          <w:sz w:val="24"/>
          <w:szCs w:val="24"/>
          <w:lang w:val="en-US"/>
        </w:rPr>
        <w:t xml:space="preserve"> </w:t>
      </w:r>
      <w:proofErr w:type="spellStart"/>
      <w:proofErr w:type="gramStart"/>
      <w:r w:rsidR="00435468" w:rsidRPr="00435468">
        <w:rPr>
          <w:rFonts w:ascii="Verdana" w:hAnsi="Verdana"/>
          <w:sz w:val="24"/>
          <w:szCs w:val="24"/>
          <w:lang w:val="en-US"/>
        </w:rPr>
        <w:t>Ofertantul</w:t>
      </w:r>
      <w:proofErr w:type="spellEnd"/>
      <w:r w:rsidR="00B6438C">
        <w:rPr>
          <w:rFonts w:ascii="Verdana" w:hAnsi="Verdana"/>
          <w:sz w:val="24"/>
          <w:szCs w:val="24"/>
          <w:lang w:val="en-US"/>
        </w:rPr>
        <w:t>.</w:t>
      </w:r>
      <w:r w:rsidR="00435468" w:rsidRPr="00435468">
        <w:rPr>
          <w:rFonts w:ascii="Verdana" w:hAnsi="Verdana"/>
          <w:sz w:val="24"/>
          <w:szCs w:val="24"/>
          <w:lang w:val="en-US"/>
        </w:rPr>
        <w:t>.</w:t>
      </w:r>
      <w:proofErr w:type="gramEnd"/>
    </w:p>
    <w:p w14:paraId="5AEF9F77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027B4A9C">
          <v:rect id="_x0000_i1030" style="width:370.1pt;height:0" o:hrpct="0" o:hralign="center" o:hrstd="t" o:hrnoshade="t" o:hr="t" fillcolor="#424242" stroked="f"/>
        </w:pict>
      </w:r>
    </w:p>
    <w:p w14:paraId="35C56BC7" w14:textId="77777777" w:rsidR="00435468" w:rsidRPr="00772C5F" w:rsidRDefault="00435468" w:rsidP="00772C5F">
      <w:pPr>
        <w:jc w:val="both"/>
        <w:rPr>
          <w:rFonts w:ascii="Verdana" w:hAnsi="Verdana"/>
          <w:b/>
          <w:bCs/>
          <w:sz w:val="24"/>
          <w:szCs w:val="24"/>
          <w:lang w:val="it-IT"/>
        </w:rPr>
      </w:pPr>
      <w:r w:rsidRPr="00772C5F">
        <w:rPr>
          <w:rFonts w:ascii="Verdana" w:hAnsi="Verdana"/>
          <w:b/>
          <w:bCs/>
          <w:sz w:val="24"/>
          <w:szCs w:val="24"/>
          <w:lang w:val="it-IT"/>
        </w:rPr>
        <w:t>Art. 6. Dispoziții finale</w:t>
      </w:r>
    </w:p>
    <w:p w14:paraId="1268D4CE" w14:textId="34D45440" w:rsidR="009D265C" w:rsidRPr="009D265C" w:rsidRDefault="00435468" w:rsidP="009D265C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4"/>
          <w:szCs w:val="24"/>
          <w:lang w:val="it-IT"/>
        </w:rPr>
      </w:pPr>
      <w:r w:rsidRPr="009D265C">
        <w:rPr>
          <w:rFonts w:ascii="Verdana" w:hAnsi="Verdana"/>
          <w:sz w:val="24"/>
          <w:szCs w:val="24"/>
          <w:lang w:val="it-IT"/>
        </w:rPr>
        <w:t>Prezentul a</w:t>
      </w:r>
      <w:r w:rsidR="00772C5F" w:rsidRPr="009D265C">
        <w:rPr>
          <w:rFonts w:ascii="Verdana" w:hAnsi="Verdana"/>
          <w:sz w:val="24"/>
          <w:szCs w:val="24"/>
          <w:lang w:val="it-IT"/>
        </w:rPr>
        <w:t>ngajament</w:t>
      </w:r>
      <w:r w:rsidRPr="009D265C">
        <w:rPr>
          <w:rFonts w:ascii="Verdana" w:hAnsi="Verdana"/>
          <w:sz w:val="24"/>
          <w:szCs w:val="24"/>
          <w:lang w:val="it-IT"/>
        </w:rPr>
        <w:t xml:space="preserve"> intră în vigoare la data semnării</w:t>
      </w:r>
      <w:r w:rsidR="005B7DDA">
        <w:rPr>
          <w:rFonts w:ascii="Verdana" w:hAnsi="Verdana"/>
          <w:sz w:val="24"/>
          <w:szCs w:val="24"/>
          <w:lang w:val="it-IT"/>
        </w:rPr>
        <w:t xml:space="preserve"> și se va face opozabil prin comunicarea către bancă</w:t>
      </w:r>
      <w:r w:rsidRPr="009D265C">
        <w:rPr>
          <w:rFonts w:ascii="Verdana" w:hAnsi="Verdana"/>
          <w:sz w:val="24"/>
          <w:szCs w:val="24"/>
          <w:lang w:val="it-IT"/>
        </w:rPr>
        <w:t>.</w:t>
      </w:r>
    </w:p>
    <w:p w14:paraId="083B3108" w14:textId="77777777" w:rsidR="00CD3CAD" w:rsidRDefault="00435468" w:rsidP="009D265C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4"/>
          <w:szCs w:val="24"/>
          <w:lang w:val="it-IT"/>
        </w:rPr>
      </w:pPr>
      <w:r w:rsidRPr="009D265C">
        <w:rPr>
          <w:rFonts w:ascii="Verdana" w:hAnsi="Verdana"/>
          <w:sz w:val="24"/>
          <w:szCs w:val="24"/>
          <w:lang w:val="it-IT"/>
        </w:rPr>
        <w:t xml:space="preserve">Legea aplicabilă prezentului </w:t>
      </w:r>
      <w:r w:rsidR="00772C5F" w:rsidRPr="009D265C">
        <w:rPr>
          <w:rFonts w:ascii="Verdana" w:hAnsi="Verdana"/>
          <w:sz w:val="24"/>
          <w:szCs w:val="24"/>
          <w:lang w:val="it-IT"/>
        </w:rPr>
        <w:t>angajament</w:t>
      </w:r>
      <w:r w:rsidRPr="009D265C">
        <w:rPr>
          <w:rFonts w:ascii="Verdana" w:hAnsi="Verdana"/>
          <w:sz w:val="24"/>
          <w:szCs w:val="24"/>
          <w:lang w:val="it-IT"/>
        </w:rPr>
        <w:t xml:space="preserve"> este legea română.</w:t>
      </w:r>
    </w:p>
    <w:p w14:paraId="62045BA3" w14:textId="77777777" w:rsidR="00CD3CAD" w:rsidRDefault="00435468" w:rsidP="009D265C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4"/>
          <w:szCs w:val="24"/>
          <w:lang w:val="it-IT"/>
        </w:rPr>
      </w:pPr>
      <w:r w:rsidRPr="009D265C">
        <w:rPr>
          <w:rFonts w:ascii="Verdana" w:hAnsi="Verdana"/>
          <w:sz w:val="24"/>
          <w:szCs w:val="24"/>
          <w:lang w:val="it-IT"/>
        </w:rPr>
        <w:t xml:space="preserve">În cazul apariției unor litigii privind interpretarea sau executarea prezentului </w:t>
      </w:r>
      <w:r w:rsidR="00772C5F" w:rsidRPr="009D265C">
        <w:rPr>
          <w:rFonts w:ascii="Verdana" w:hAnsi="Verdana"/>
          <w:sz w:val="24"/>
          <w:szCs w:val="24"/>
          <w:lang w:val="it-IT"/>
        </w:rPr>
        <w:t>angajament</w:t>
      </w:r>
      <w:r w:rsidRPr="009D265C">
        <w:rPr>
          <w:rFonts w:ascii="Verdana" w:hAnsi="Verdana"/>
          <w:sz w:val="24"/>
          <w:szCs w:val="24"/>
          <w:lang w:val="it-IT"/>
        </w:rPr>
        <w:t>, acestea vor fi soluționate pe cale amiabilă, iar în caz contrar, vor fi înaintate instanțelor judecătorești din București.</w:t>
      </w:r>
    </w:p>
    <w:p w14:paraId="71C47912" w14:textId="091B8E79" w:rsidR="00435468" w:rsidRPr="00685559" w:rsidRDefault="00435468" w:rsidP="00685559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4"/>
          <w:szCs w:val="24"/>
          <w:lang w:val="it-IT"/>
        </w:rPr>
      </w:pPr>
      <w:r w:rsidRPr="00685559">
        <w:rPr>
          <w:rFonts w:ascii="Verdana" w:hAnsi="Verdana"/>
          <w:sz w:val="24"/>
          <w:szCs w:val="24"/>
          <w:lang w:val="it-IT"/>
        </w:rPr>
        <w:t>Prezentul a</w:t>
      </w:r>
      <w:r w:rsidR="00772C5F" w:rsidRPr="00685559">
        <w:rPr>
          <w:rFonts w:ascii="Verdana" w:hAnsi="Verdana"/>
          <w:sz w:val="24"/>
          <w:szCs w:val="24"/>
          <w:lang w:val="it-IT"/>
        </w:rPr>
        <w:t>ngajament</w:t>
      </w:r>
      <w:r w:rsidRPr="00685559">
        <w:rPr>
          <w:rFonts w:ascii="Verdana" w:hAnsi="Verdana"/>
          <w:sz w:val="24"/>
          <w:szCs w:val="24"/>
          <w:lang w:val="it-IT"/>
        </w:rPr>
        <w:t xml:space="preserve"> se încheie </w:t>
      </w:r>
      <w:r w:rsidR="008E5C27" w:rsidRPr="00685559">
        <w:rPr>
          <w:rFonts w:ascii="Verdana" w:hAnsi="Verdana"/>
          <w:sz w:val="24"/>
          <w:szCs w:val="24"/>
          <w:lang w:val="it-IT"/>
        </w:rPr>
        <w:t>în două</w:t>
      </w:r>
      <w:r w:rsidRPr="00685559">
        <w:rPr>
          <w:rFonts w:ascii="Verdana" w:hAnsi="Verdana"/>
          <w:sz w:val="24"/>
          <w:szCs w:val="24"/>
          <w:lang w:val="it-IT"/>
        </w:rPr>
        <w:t xml:space="preserve"> exemplar</w:t>
      </w:r>
      <w:r w:rsidR="008E5C27" w:rsidRPr="00685559">
        <w:rPr>
          <w:rFonts w:ascii="Verdana" w:hAnsi="Verdana"/>
          <w:sz w:val="24"/>
          <w:szCs w:val="24"/>
          <w:lang w:val="it-IT"/>
        </w:rPr>
        <w:t>e</w:t>
      </w:r>
      <w:r w:rsidRPr="00685559">
        <w:rPr>
          <w:rFonts w:ascii="Verdana" w:hAnsi="Verdana"/>
          <w:sz w:val="24"/>
          <w:szCs w:val="24"/>
          <w:lang w:val="it-IT"/>
        </w:rPr>
        <w:t xml:space="preserve"> original</w:t>
      </w:r>
      <w:r w:rsidR="008E5C27" w:rsidRPr="00685559">
        <w:rPr>
          <w:rFonts w:ascii="Verdana" w:hAnsi="Verdana"/>
          <w:sz w:val="24"/>
          <w:szCs w:val="24"/>
          <w:lang w:val="it-IT"/>
        </w:rPr>
        <w:t>e</w:t>
      </w:r>
      <w:r w:rsidRPr="00685559">
        <w:rPr>
          <w:rFonts w:ascii="Verdana" w:hAnsi="Verdana"/>
          <w:sz w:val="24"/>
          <w:szCs w:val="24"/>
          <w:lang w:val="it-IT"/>
        </w:rPr>
        <w:t xml:space="preserve">, </w:t>
      </w:r>
      <w:r w:rsidR="008E5C27" w:rsidRPr="00685559">
        <w:rPr>
          <w:rFonts w:ascii="Verdana" w:hAnsi="Verdana"/>
          <w:sz w:val="24"/>
          <w:szCs w:val="24"/>
          <w:lang w:val="it-IT"/>
        </w:rPr>
        <w:t xml:space="preserve">unul </w:t>
      </w:r>
      <w:r w:rsidR="00772C5F" w:rsidRPr="00685559">
        <w:rPr>
          <w:rFonts w:ascii="Verdana" w:hAnsi="Verdana"/>
          <w:sz w:val="24"/>
          <w:szCs w:val="24"/>
          <w:lang w:val="it-IT"/>
        </w:rPr>
        <w:t>comunicat c</w:t>
      </w:r>
      <w:r w:rsidR="008D2988">
        <w:rPr>
          <w:rFonts w:ascii="Verdana" w:hAnsi="Verdana"/>
          <w:sz w:val="24"/>
          <w:szCs w:val="24"/>
          <w:lang w:val="it-IT"/>
        </w:rPr>
        <w:t>ă</w:t>
      </w:r>
      <w:r w:rsidR="00772C5F" w:rsidRPr="00685559">
        <w:rPr>
          <w:rFonts w:ascii="Verdana" w:hAnsi="Verdana"/>
          <w:sz w:val="24"/>
          <w:szCs w:val="24"/>
          <w:lang w:val="it-IT"/>
        </w:rPr>
        <w:t xml:space="preserve">tre </w:t>
      </w:r>
      <w:r w:rsidR="008D2988">
        <w:rPr>
          <w:rFonts w:ascii="Verdana" w:hAnsi="Verdana"/>
          <w:sz w:val="24"/>
          <w:szCs w:val="24"/>
          <w:lang w:val="it-IT"/>
        </w:rPr>
        <w:t>ș</w:t>
      </w:r>
      <w:r w:rsidR="00772C5F" w:rsidRPr="00685559">
        <w:rPr>
          <w:rFonts w:ascii="Verdana" w:hAnsi="Verdana"/>
          <w:sz w:val="24"/>
          <w:szCs w:val="24"/>
          <w:lang w:val="it-IT"/>
        </w:rPr>
        <w:t xml:space="preserve">i </w:t>
      </w:r>
      <w:r w:rsidRPr="00685559">
        <w:rPr>
          <w:rFonts w:ascii="Verdana" w:hAnsi="Verdana"/>
          <w:sz w:val="24"/>
          <w:szCs w:val="24"/>
          <w:lang w:val="it-IT"/>
        </w:rPr>
        <w:t xml:space="preserve">păstrat de </w:t>
      </w:r>
      <w:r w:rsidR="00772C5F" w:rsidRPr="00685559">
        <w:rPr>
          <w:rFonts w:ascii="Verdana" w:hAnsi="Verdana"/>
          <w:sz w:val="24"/>
          <w:szCs w:val="24"/>
          <w:lang w:val="it-IT"/>
        </w:rPr>
        <w:t>c</w:t>
      </w:r>
      <w:r w:rsidR="008D2988">
        <w:rPr>
          <w:rFonts w:ascii="Verdana" w:hAnsi="Verdana"/>
          <w:sz w:val="24"/>
          <w:szCs w:val="24"/>
          <w:lang w:val="it-IT"/>
        </w:rPr>
        <w:t>ă</w:t>
      </w:r>
      <w:r w:rsidR="00772C5F" w:rsidRPr="00685559">
        <w:rPr>
          <w:rFonts w:ascii="Verdana" w:hAnsi="Verdana"/>
          <w:sz w:val="24"/>
          <w:szCs w:val="24"/>
          <w:lang w:val="it-IT"/>
        </w:rPr>
        <w:t xml:space="preserve">tre </w:t>
      </w:r>
      <w:r w:rsidR="00DC2E00" w:rsidRPr="00685559">
        <w:rPr>
          <w:rFonts w:ascii="Verdana" w:hAnsi="Verdana"/>
          <w:sz w:val="24"/>
          <w:szCs w:val="24"/>
          <w:lang w:val="it-IT"/>
        </w:rPr>
        <w:t>Banc</w:t>
      </w:r>
      <w:r w:rsidR="008D2988">
        <w:rPr>
          <w:rFonts w:ascii="Verdana" w:hAnsi="Verdana"/>
          <w:sz w:val="24"/>
          <w:szCs w:val="24"/>
          <w:lang w:val="it-IT"/>
        </w:rPr>
        <w:t>ă</w:t>
      </w:r>
      <w:r w:rsidR="0078050F" w:rsidRPr="00685559">
        <w:rPr>
          <w:rFonts w:ascii="Verdana" w:hAnsi="Verdana"/>
          <w:sz w:val="24"/>
          <w:szCs w:val="24"/>
          <w:lang w:val="it-IT"/>
        </w:rPr>
        <w:t xml:space="preserve"> și unul p</w:t>
      </w:r>
      <w:r w:rsidR="005B7DDA">
        <w:rPr>
          <w:rFonts w:ascii="Verdana" w:hAnsi="Verdana"/>
          <w:sz w:val="24"/>
          <w:szCs w:val="24"/>
          <w:lang w:val="it-IT"/>
        </w:rPr>
        <w:t>ăstrat de către</w:t>
      </w:r>
      <w:r w:rsidR="0078050F" w:rsidRPr="00685559">
        <w:rPr>
          <w:rFonts w:ascii="Verdana" w:hAnsi="Verdana"/>
          <w:sz w:val="24"/>
          <w:szCs w:val="24"/>
          <w:lang w:val="it-IT"/>
        </w:rPr>
        <w:t xml:space="preserve"> Ofertant</w:t>
      </w:r>
      <w:r w:rsidRPr="00685559">
        <w:rPr>
          <w:rFonts w:ascii="Verdana" w:hAnsi="Verdana"/>
          <w:sz w:val="24"/>
          <w:szCs w:val="24"/>
          <w:lang w:val="it-IT"/>
        </w:rPr>
        <w:t>.</w:t>
      </w:r>
    </w:p>
    <w:p w14:paraId="1965A832" w14:textId="77777777" w:rsidR="00435468" w:rsidRPr="00435468" w:rsidRDefault="00BB4D95" w:rsidP="00772C5F">
      <w:pPr>
        <w:jc w:val="both"/>
        <w:rPr>
          <w:rFonts w:ascii="Verdana" w:hAnsi="Verdana"/>
          <w:sz w:val="24"/>
          <w:szCs w:val="24"/>
          <w:lang w:val="en-US"/>
        </w:rPr>
      </w:pPr>
      <w:r>
        <w:rPr>
          <w:rFonts w:ascii="Verdana" w:hAnsi="Verdana"/>
          <w:sz w:val="24"/>
          <w:szCs w:val="24"/>
          <w:lang w:val="en-US"/>
        </w:rPr>
        <w:pict w14:anchorId="4EE9E42A">
          <v:rect id="_x0000_i1031" style="width:370.1pt;height:0" o:hrpct="0" o:hralign="center" o:hrstd="t" o:hrnoshade="t" o:hr="t" fillcolor="#424242" stroked="f"/>
        </w:pict>
      </w:r>
    </w:p>
    <w:p w14:paraId="6BF234FE" w14:textId="77777777" w:rsidR="00435468" w:rsidRPr="00772C5F" w:rsidRDefault="00435468" w:rsidP="00772C5F">
      <w:pPr>
        <w:jc w:val="both"/>
        <w:rPr>
          <w:rFonts w:ascii="Verdana" w:hAnsi="Verdana"/>
          <w:sz w:val="24"/>
          <w:szCs w:val="24"/>
          <w:lang w:val="it-IT"/>
        </w:rPr>
      </w:pPr>
      <w:r w:rsidRPr="00772C5F">
        <w:rPr>
          <w:rFonts w:ascii="Verdana" w:hAnsi="Verdana"/>
          <w:b/>
          <w:bCs/>
          <w:sz w:val="24"/>
          <w:szCs w:val="24"/>
          <w:lang w:val="it-IT"/>
        </w:rPr>
        <w:lastRenderedPageBreak/>
        <w:t>Ofertant</w:t>
      </w:r>
      <w:r w:rsidRPr="00772C5F">
        <w:rPr>
          <w:rFonts w:ascii="Verdana" w:hAnsi="Verdana"/>
          <w:sz w:val="24"/>
          <w:szCs w:val="24"/>
          <w:lang w:val="it-IT"/>
        </w:rPr>
        <w:br/>
        <w:t>..............................</w:t>
      </w:r>
      <w:r w:rsidRPr="00772C5F">
        <w:rPr>
          <w:rFonts w:ascii="Verdana" w:hAnsi="Verdana"/>
          <w:sz w:val="24"/>
          <w:szCs w:val="24"/>
          <w:lang w:val="it-IT"/>
        </w:rPr>
        <w:br/>
        <w:t>Nume, funcție, semnătură, ștampilă (dacă este cazul)</w:t>
      </w:r>
    </w:p>
    <w:p w14:paraId="63A4ECB6" w14:textId="77777777" w:rsidR="00EC35D4" w:rsidRPr="00772C5F" w:rsidRDefault="00EC35D4" w:rsidP="00772C5F">
      <w:pPr>
        <w:jc w:val="both"/>
        <w:rPr>
          <w:rFonts w:ascii="Verdana" w:hAnsi="Verdana"/>
          <w:sz w:val="24"/>
          <w:szCs w:val="24"/>
          <w:lang w:val="it-IT"/>
        </w:rPr>
      </w:pPr>
    </w:p>
    <w:sectPr w:rsidR="00EC35D4" w:rsidRPr="00772C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EFD49" w14:textId="77777777" w:rsidR="00681379" w:rsidRDefault="00681379" w:rsidP="004A7094">
      <w:pPr>
        <w:spacing w:after="0" w:line="240" w:lineRule="auto"/>
      </w:pPr>
      <w:r>
        <w:separator/>
      </w:r>
    </w:p>
  </w:endnote>
  <w:endnote w:type="continuationSeparator" w:id="0">
    <w:p w14:paraId="6BEE4D07" w14:textId="77777777" w:rsidR="00681379" w:rsidRDefault="00681379" w:rsidP="004A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97BEB" w14:textId="77777777" w:rsidR="005C4607" w:rsidRDefault="005C4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9AC0" w14:textId="77777777" w:rsidR="0003762A" w:rsidRDefault="0078155C" w:rsidP="0003762A">
    <w:pPr>
      <w:pStyle w:val="Footer"/>
      <w:tabs>
        <w:tab w:val="clear" w:pos="4513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4AEC631C" wp14:editId="5CAAACEE">
          <wp:simplePos x="0" y="0"/>
          <wp:positionH relativeFrom="column">
            <wp:posOffset>933450</wp:posOffset>
          </wp:positionH>
          <wp:positionV relativeFrom="paragraph">
            <wp:posOffset>4445</wp:posOffset>
          </wp:positionV>
          <wp:extent cx="916305" cy="647065"/>
          <wp:effectExtent l="0" t="0" r="0" b="0"/>
          <wp:wrapTight wrapText="bothSides">
            <wp:wrapPolygon edited="0">
              <wp:start x="8981" y="3816"/>
              <wp:lineTo x="6736" y="6359"/>
              <wp:lineTo x="6287" y="11447"/>
              <wp:lineTo x="7634" y="15262"/>
              <wp:lineTo x="8981" y="17170"/>
              <wp:lineTo x="12125" y="17170"/>
              <wp:lineTo x="13472" y="15262"/>
              <wp:lineTo x="14819" y="10811"/>
              <wp:lineTo x="14370" y="6359"/>
              <wp:lineTo x="12125" y="3816"/>
              <wp:lineTo x="8981" y="3816"/>
            </wp:wrapPolygon>
          </wp:wrapTight>
          <wp:docPr id="438094561" name="Picture 7" descr="A blue and white logo with a eagle and a coat of arm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094561" name="Picture 7" descr="A blue and white logo with a eagle and a coat of arm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6305" cy="647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297B3902" wp14:editId="1E39BD2C">
          <wp:simplePos x="0" y="0"/>
          <wp:positionH relativeFrom="page">
            <wp:align>right</wp:align>
          </wp:positionH>
          <wp:positionV relativeFrom="paragraph">
            <wp:posOffset>-167005</wp:posOffset>
          </wp:positionV>
          <wp:extent cx="1282700" cy="951230"/>
          <wp:effectExtent l="0" t="0" r="0" b="1270"/>
          <wp:wrapTight wrapText="bothSides">
            <wp:wrapPolygon edited="0">
              <wp:start x="1069" y="21600"/>
              <wp:lineTo x="6202" y="14246"/>
              <wp:lineTo x="11655" y="12516"/>
              <wp:lineTo x="16147" y="9488"/>
              <wp:lineTo x="16147" y="7325"/>
              <wp:lineTo x="21279" y="404"/>
              <wp:lineTo x="14863" y="404"/>
              <wp:lineTo x="12939" y="404"/>
              <wp:lineTo x="4598" y="6027"/>
              <wp:lineTo x="4598" y="7325"/>
              <wp:lineTo x="428" y="13381"/>
              <wp:lineTo x="428" y="21600"/>
              <wp:lineTo x="1069" y="21600"/>
            </wp:wrapPolygon>
          </wp:wrapTight>
          <wp:docPr id="1617380001" name="Picture 9" descr="A blue and green rectangl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7380001" name="Picture 9" descr="A blue and green rectangle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282700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6432" behindDoc="1" locked="0" layoutInCell="1" allowOverlap="1" wp14:anchorId="14D4DCCE" wp14:editId="2D94DA6C">
          <wp:simplePos x="0" y="0"/>
          <wp:positionH relativeFrom="column">
            <wp:posOffset>0</wp:posOffset>
          </wp:positionH>
          <wp:positionV relativeFrom="paragraph">
            <wp:posOffset>-13970</wp:posOffset>
          </wp:positionV>
          <wp:extent cx="933450" cy="658495"/>
          <wp:effectExtent l="0" t="0" r="0" b="0"/>
          <wp:wrapTight wrapText="bothSides">
            <wp:wrapPolygon edited="0">
              <wp:start x="0" y="5624"/>
              <wp:lineTo x="0" y="15622"/>
              <wp:lineTo x="8816" y="15622"/>
              <wp:lineTo x="20718" y="14372"/>
              <wp:lineTo x="20718" y="8748"/>
              <wp:lineTo x="8816" y="5624"/>
              <wp:lineTo x="0" y="5624"/>
            </wp:wrapPolygon>
          </wp:wrapTight>
          <wp:docPr id="1133340230" name="Picture 6" descr="A blue flag with yellow stars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340230" name="Picture 6" descr="A blue flag with yellow stars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5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543FB979" wp14:editId="5DB40505">
          <wp:simplePos x="0" y="0"/>
          <wp:positionH relativeFrom="column">
            <wp:posOffset>1847850</wp:posOffset>
          </wp:positionH>
          <wp:positionV relativeFrom="paragraph">
            <wp:posOffset>-8890</wp:posOffset>
          </wp:positionV>
          <wp:extent cx="944245" cy="666115"/>
          <wp:effectExtent l="0" t="0" r="0" b="0"/>
          <wp:wrapTight wrapText="bothSides">
            <wp:wrapPolygon edited="0">
              <wp:start x="0" y="6795"/>
              <wp:lineTo x="0" y="14208"/>
              <wp:lineTo x="4794" y="14208"/>
              <wp:lineTo x="20917" y="12972"/>
              <wp:lineTo x="20917" y="8031"/>
              <wp:lineTo x="4794" y="6795"/>
              <wp:lineTo x="0" y="6795"/>
            </wp:wrapPolygon>
          </wp:wrapTight>
          <wp:docPr id="1267096623" name="Picture 8" descr="A blue yellow and red arrow with a blue and red arrow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096623" name="Picture 8" descr="A blue yellow and red arrow with a blue and red arrow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245" cy="666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tab/>
    </w:r>
  </w:p>
  <w:p w14:paraId="17767E09" w14:textId="77777777" w:rsidR="004A7094" w:rsidRDefault="004A7094" w:rsidP="004A7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58BE" w14:textId="77777777" w:rsidR="005C4607" w:rsidRDefault="005C4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EB3E" w14:textId="77777777" w:rsidR="00681379" w:rsidRDefault="00681379" w:rsidP="004A7094">
      <w:pPr>
        <w:spacing w:after="0" w:line="240" w:lineRule="auto"/>
      </w:pPr>
      <w:r>
        <w:separator/>
      </w:r>
    </w:p>
  </w:footnote>
  <w:footnote w:type="continuationSeparator" w:id="0">
    <w:p w14:paraId="6111916A" w14:textId="77777777" w:rsidR="00681379" w:rsidRDefault="00681379" w:rsidP="004A7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1CF4" w14:textId="408592D0" w:rsidR="004A7094" w:rsidRDefault="004354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5F5DF9F8" wp14:editId="2D6281B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20445" cy="357505"/>
              <wp:effectExtent l="0" t="0" r="0" b="4445"/>
              <wp:wrapNone/>
              <wp:docPr id="93886469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3C6303" w14:textId="05AF66A0" w:rsidR="00435468" w:rsidRPr="00435468" w:rsidRDefault="00435468" w:rsidP="0043546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4354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DF9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29.15pt;margin-top:0;width:80.35pt;height:28.15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" filled="f" stroked="f">
              <v:textbox style="mso-fit-shape-to-text:t" inset="0,15pt,20pt,0">
                <w:txbxContent>
                  <w:p w14:paraId="763C6303" w14:textId="05AF66A0" w:rsidR="00435468" w:rsidRPr="00435468" w:rsidRDefault="00435468" w:rsidP="0043546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4354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53BC" w14:textId="7F19FA95" w:rsidR="004A7094" w:rsidRDefault="00435468" w:rsidP="004A7094">
    <w:pPr>
      <w:pStyle w:val="Header"/>
      <w:jc w:val="both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22AF1866" wp14:editId="16AE59D9">
              <wp:simplePos x="914400" y="451757"/>
              <wp:positionH relativeFrom="page">
                <wp:align>right</wp:align>
              </wp:positionH>
              <wp:positionV relativeFrom="page">
                <wp:align>top</wp:align>
              </wp:positionV>
              <wp:extent cx="1020445" cy="357505"/>
              <wp:effectExtent l="0" t="0" r="0" b="4445"/>
              <wp:wrapNone/>
              <wp:docPr id="114139613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E876F" w14:textId="094EA2AA" w:rsidR="00435468" w:rsidRPr="00435468" w:rsidRDefault="00435468" w:rsidP="0043546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4354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F18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left:0;text-align:left;margin-left:29.15pt;margin-top:0;width:80.35pt;height:28.1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" filled="f" stroked="f">
              <v:textbox style="mso-fit-shape-to-text:t" inset="0,15pt,20pt,0">
                <w:txbxContent>
                  <w:p w14:paraId="766E876F" w14:textId="094EA2AA" w:rsidR="00435468" w:rsidRPr="00435468" w:rsidRDefault="00435468" w:rsidP="0043546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4354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22E02" w:rsidRPr="004A7094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0700BB34" wp14:editId="2B77B00D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1180465" cy="876300"/>
          <wp:effectExtent l="0" t="0" r="635" b="0"/>
          <wp:wrapSquare wrapText="bothSides"/>
          <wp:docPr id="1158589558" name="Picture 11">
            <a:extLst xmlns:a="http://schemas.openxmlformats.org/drawingml/2006/main">
              <a:ext uri="{FF2B5EF4-FFF2-40B4-BE49-F238E27FC236}">
                <a16:creationId xmlns:a16="http://schemas.microsoft.com/office/drawing/2014/main" id="{0343CA1C-72E9-9AFD-8AB6-7F64903119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 descr="A blue and green rectangles&#10;&#10;Description automatically generated">
                    <a:extLst>
                      <a:ext uri="{FF2B5EF4-FFF2-40B4-BE49-F238E27FC236}">
                        <a16:creationId xmlns:a16="http://schemas.microsoft.com/office/drawing/2014/main" id="{0343CA1C-72E9-9AFD-8AB6-7F64903119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0465" cy="876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33BC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CB14C01" wp14:editId="08BD6A14">
          <wp:simplePos x="0" y="0"/>
          <wp:positionH relativeFrom="margin">
            <wp:align>center</wp:align>
          </wp:positionH>
          <wp:positionV relativeFrom="paragraph">
            <wp:posOffset>-48895</wp:posOffset>
          </wp:positionV>
          <wp:extent cx="3333750" cy="476092"/>
          <wp:effectExtent l="0" t="0" r="0" b="635"/>
          <wp:wrapSquare wrapText="bothSides"/>
          <wp:docPr id="231624310" name="Picture 1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624310" name="Picture 1" descr="A blue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0" cy="476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B082D70" w14:textId="77777777" w:rsidR="004A7094" w:rsidRDefault="004A70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61F7" w14:textId="2F36FFEB" w:rsidR="004A7094" w:rsidRDefault="0043546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6C04B0C3" wp14:editId="36301D7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20445" cy="357505"/>
              <wp:effectExtent l="0" t="0" r="0" b="4445"/>
              <wp:wrapNone/>
              <wp:docPr id="158562306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34E24D" w14:textId="17DA8755" w:rsidR="00435468" w:rsidRPr="00435468" w:rsidRDefault="00435468" w:rsidP="0043546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4354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4B0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29.15pt;margin-top:0;width:80.35pt;height:28.1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" filled="f" stroked="f">
              <v:textbox style="mso-fit-shape-to-text:t" inset="0,15pt,20pt,0">
                <w:txbxContent>
                  <w:p w14:paraId="5034E24D" w14:textId="17DA8755" w:rsidR="00435468" w:rsidRPr="00435468" w:rsidRDefault="00435468" w:rsidP="0043546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4354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7AA4"/>
    <w:multiLevelType w:val="hybridMultilevel"/>
    <w:tmpl w:val="82D2149A"/>
    <w:lvl w:ilvl="0" w:tplc="8D46486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864B5"/>
    <w:multiLevelType w:val="hybridMultilevel"/>
    <w:tmpl w:val="52C8307E"/>
    <w:lvl w:ilvl="0" w:tplc="8410F43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674281">
    <w:abstractNumId w:val="0"/>
  </w:num>
  <w:num w:numId="2" w16cid:durableId="176279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89D"/>
    <w:rsid w:val="0003762A"/>
    <w:rsid w:val="000B43AA"/>
    <w:rsid w:val="000F7B09"/>
    <w:rsid w:val="001D72F6"/>
    <w:rsid w:val="00233A7B"/>
    <w:rsid w:val="00262051"/>
    <w:rsid w:val="00275681"/>
    <w:rsid w:val="00290E5C"/>
    <w:rsid w:val="002C2258"/>
    <w:rsid w:val="002E1415"/>
    <w:rsid w:val="0031207A"/>
    <w:rsid w:val="00334332"/>
    <w:rsid w:val="00357B23"/>
    <w:rsid w:val="0039081A"/>
    <w:rsid w:val="00392DA7"/>
    <w:rsid w:val="004276C9"/>
    <w:rsid w:val="0043384D"/>
    <w:rsid w:val="00435468"/>
    <w:rsid w:val="004405D1"/>
    <w:rsid w:val="004A7094"/>
    <w:rsid w:val="004B5070"/>
    <w:rsid w:val="004E23B4"/>
    <w:rsid w:val="005443B7"/>
    <w:rsid w:val="005A705E"/>
    <w:rsid w:val="005B7DDA"/>
    <w:rsid w:val="005C4607"/>
    <w:rsid w:val="005D12E8"/>
    <w:rsid w:val="005E38D8"/>
    <w:rsid w:val="006039C4"/>
    <w:rsid w:val="006053D5"/>
    <w:rsid w:val="0061517F"/>
    <w:rsid w:val="0064295C"/>
    <w:rsid w:val="00681379"/>
    <w:rsid w:val="00684664"/>
    <w:rsid w:val="00685559"/>
    <w:rsid w:val="006D169D"/>
    <w:rsid w:val="00733DB9"/>
    <w:rsid w:val="00772C5F"/>
    <w:rsid w:val="0078050F"/>
    <w:rsid w:val="0078155C"/>
    <w:rsid w:val="007A72EB"/>
    <w:rsid w:val="008C0F9C"/>
    <w:rsid w:val="008D2988"/>
    <w:rsid w:val="008E5C27"/>
    <w:rsid w:val="0091196C"/>
    <w:rsid w:val="00933D47"/>
    <w:rsid w:val="00935F52"/>
    <w:rsid w:val="009627E0"/>
    <w:rsid w:val="009668DE"/>
    <w:rsid w:val="009D265C"/>
    <w:rsid w:val="00A12D37"/>
    <w:rsid w:val="00A633BC"/>
    <w:rsid w:val="00AA4EC6"/>
    <w:rsid w:val="00AD089D"/>
    <w:rsid w:val="00B152F3"/>
    <w:rsid w:val="00B370E7"/>
    <w:rsid w:val="00B6438C"/>
    <w:rsid w:val="00B6736C"/>
    <w:rsid w:val="00BB11D2"/>
    <w:rsid w:val="00BB4D95"/>
    <w:rsid w:val="00BF345D"/>
    <w:rsid w:val="00C625BD"/>
    <w:rsid w:val="00C768D0"/>
    <w:rsid w:val="00C77687"/>
    <w:rsid w:val="00CC4380"/>
    <w:rsid w:val="00CD3CAD"/>
    <w:rsid w:val="00CE2468"/>
    <w:rsid w:val="00CF4FF2"/>
    <w:rsid w:val="00D23D6F"/>
    <w:rsid w:val="00D608AB"/>
    <w:rsid w:val="00DC2E00"/>
    <w:rsid w:val="00DD2731"/>
    <w:rsid w:val="00DF4D2F"/>
    <w:rsid w:val="00E22E02"/>
    <w:rsid w:val="00EA0C04"/>
    <w:rsid w:val="00EC35D4"/>
    <w:rsid w:val="00F12DEC"/>
    <w:rsid w:val="00F2481A"/>
    <w:rsid w:val="00F57BDF"/>
    <w:rsid w:val="107A45D0"/>
    <w:rsid w:val="3FDCB01E"/>
    <w:rsid w:val="4DE0BDBD"/>
    <w:rsid w:val="5D8E9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20DA419E"/>
  <w15:chartTrackingRefBased/>
  <w15:docId w15:val="{2105DDB3-EFF0-4F68-81EB-AA900CFF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7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0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0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0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0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0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0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0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0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0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0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0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09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7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094"/>
  </w:style>
  <w:style w:type="paragraph" w:styleId="Footer">
    <w:name w:val="footer"/>
    <w:basedOn w:val="Normal"/>
    <w:link w:val="FooterChar"/>
    <w:uiPriority w:val="99"/>
    <w:unhideWhenUsed/>
    <w:rsid w:val="004A7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094"/>
  </w:style>
  <w:style w:type="paragraph" w:styleId="Revision">
    <w:name w:val="Revision"/>
    <w:hidden/>
    <w:uiPriority w:val="99"/>
    <w:semiHidden/>
    <w:rsid w:val="00772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7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7342DE6F68D44A52392EB453E97C0" ma:contentTypeVersion="17" ma:contentTypeDescription="Create a new document." ma:contentTypeScope="" ma:versionID="c0c93101cde5b3f5787a8e92fbffbc89">
  <xsd:schema xmlns:xsd="http://www.w3.org/2001/XMLSchema" xmlns:xs="http://www.w3.org/2001/XMLSchema" xmlns:p="http://schemas.microsoft.com/office/2006/metadata/properties" xmlns:ns2="72885e76-b213-453c-ac29-ed72a1ef04da" xmlns:ns3="eb56d681-2112-41d0-b29b-c3ff64391035" xmlns:ns4="http://schemas.microsoft.com/sharepoint/v4" targetNamespace="http://schemas.microsoft.com/office/2006/metadata/properties" ma:root="true" ma:fieldsID="76e90ff917b21271dc1798c54447e03c" ns2:_="" ns3:_="" ns4:_="">
    <xsd:import namespace="72885e76-b213-453c-ac29-ed72a1ef04da"/>
    <xsd:import namespace="eb56d681-2112-41d0-b29b-c3ff6439103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IconOverlay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85e76-b213-453c-ac29-ed72a1ef04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b8c2548-0c11-4c4c-8143-e3dbf850586b}" ma:internalName="TaxCatchAll" ma:showField="CatchAllData" ma:web="72885e76-b213-453c-ac29-ed72a1ef04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6d681-2112-41d0-b29b-c3ff643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b47ef8d-19f6-4e2f-ac88-7d293b0a1b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2885e76-b213-453c-ac29-ed72a1ef04da">NQ3C64U5V34Z-474457643-194081</_dlc_DocId>
    <_Flow_SignoffStatus xmlns="eb56d681-2112-41d0-b29b-c3ff64391035" xsi:nil="true"/>
    <IconOverlay xmlns="http://schemas.microsoft.com/sharepoint/v4" xsi:nil="true"/>
    <_dlc_DocIdUrl xmlns="72885e76-b213-453c-ac29-ed72a1ef04da">
      <Url>https://bidromania.sharepoint.com/sites/FileServer/_layouts/15/DocIdRedir.aspx?ID=NQ3C64U5V34Z-474457643-194081</Url>
      <Description>NQ3C64U5V34Z-474457643-194081</Description>
    </_dlc_DocIdUrl>
    <lcf76f155ced4ddcb4097134ff3c332f xmlns="eb56d681-2112-41d0-b29b-c3ff64391035">
      <Terms xmlns="http://schemas.microsoft.com/office/infopath/2007/PartnerControls"/>
    </lcf76f155ced4ddcb4097134ff3c332f>
    <TaxCatchAll xmlns="72885e76-b213-453c-ac29-ed72a1ef04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18238F-43B7-418B-90FA-972D3E55B6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38D210-A121-4FA7-BC71-D318B8FBF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885e76-b213-453c-ac29-ed72a1ef04da"/>
    <ds:schemaRef ds:uri="eb56d681-2112-41d0-b29b-c3ff6439103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6ACD4-7C51-488B-9827-A1D13600D113}">
  <ds:schemaRefs>
    <ds:schemaRef ds:uri="http://schemas.microsoft.com/office/2006/metadata/properties"/>
    <ds:schemaRef ds:uri="http://schemas.microsoft.com/office/infopath/2007/PartnerControls"/>
    <ds:schemaRef ds:uri="72885e76-b213-453c-ac29-ed72a1ef04da"/>
    <ds:schemaRef ds:uri="eb56d681-2112-41d0-b29b-c3ff6439103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16AFF1-5DC8-45A6-8468-E3A3264960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639</Words>
  <Characters>3644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Razvan Iulian Neatu</dc:creator>
  <cp:keywords/>
  <dc:description/>
  <cp:lastModifiedBy>Mihut Nastasache</cp:lastModifiedBy>
  <cp:revision>2</cp:revision>
  <dcterms:created xsi:type="dcterms:W3CDTF">2026-03-05T14:26:00Z</dcterms:created>
  <dcterms:modified xsi:type="dcterms:W3CDTF">2026-03-05T14:26:00Z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5e82b017,37f5f034,6cda1dd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CONFIDENTIAL</vt:lpwstr>
  </property>
  <property fmtid="{D5CDD505-2E9C-101B-9397-08002B2CF9AE}" pid="5" name="MSIP_Label_e2c4eb07-5f27-4ab9-82ae-4773e4376cd0_Enabled">
    <vt:lpwstr>true</vt:lpwstr>
  </property>
  <property fmtid="{D5CDD505-2E9C-101B-9397-08002B2CF9AE}" pid="6" name="MSIP_Label_e2c4eb07-5f27-4ab9-82ae-4773e4376cd0_SetDate">
    <vt:lpwstr>2025-09-08T09:06:22Z</vt:lpwstr>
  </property>
  <property fmtid="{D5CDD505-2E9C-101B-9397-08002B2CF9AE}" pid="7" name="MSIP_Label_e2c4eb07-5f27-4ab9-82ae-4773e4376cd0_Method">
    <vt:lpwstr>Privileged</vt:lpwstr>
  </property>
  <property fmtid="{D5CDD505-2E9C-101B-9397-08002B2CF9AE}" pid="8" name="MSIP_Label_e2c4eb07-5f27-4ab9-82ae-4773e4376cd0_Name">
    <vt:lpwstr>CONFIDENTIAL</vt:lpwstr>
  </property>
  <property fmtid="{D5CDD505-2E9C-101B-9397-08002B2CF9AE}" pid="9" name="MSIP_Label_e2c4eb07-5f27-4ab9-82ae-4773e4376cd0_SiteId">
    <vt:lpwstr>7dada173-7cf7-437c-bdd2-9d02ad8dccd6</vt:lpwstr>
  </property>
  <property fmtid="{D5CDD505-2E9C-101B-9397-08002B2CF9AE}" pid="10" name="MSIP_Label_e2c4eb07-5f27-4ab9-82ae-4773e4376cd0_ActionId">
    <vt:lpwstr>e9c75a72-38ce-4d5c-97bf-5a17c33ef244</vt:lpwstr>
  </property>
  <property fmtid="{D5CDD505-2E9C-101B-9397-08002B2CF9AE}" pid="11" name="MSIP_Label_e2c4eb07-5f27-4ab9-82ae-4773e4376cd0_ContentBits">
    <vt:lpwstr>1</vt:lpwstr>
  </property>
  <property fmtid="{D5CDD505-2E9C-101B-9397-08002B2CF9AE}" pid="12" name="MSIP_Label_e2c4eb07-5f27-4ab9-82ae-4773e4376cd0_Tag">
    <vt:lpwstr>10, 0, 1, 1</vt:lpwstr>
  </property>
  <property fmtid="{D5CDD505-2E9C-101B-9397-08002B2CF9AE}" pid="13" name="ContentTypeId">
    <vt:lpwstr>0x010100CAD7342DE6F68D44A52392EB453E97C0</vt:lpwstr>
  </property>
  <property fmtid="{D5CDD505-2E9C-101B-9397-08002B2CF9AE}" pid="14" name="_dlc_DocIdItemGuid">
    <vt:lpwstr>aee43195-4a3c-4682-9e5c-cbe26eaa8386</vt:lpwstr>
  </property>
  <property fmtid="{D5CDD505-2E9C-101B-9397-08002B2CF9AE}" pid="15" name="MediaServiceImageTags">
    <vt:lpwstr/>
  </property>
</Properties>
</file>